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01" w:rsidRPr="007E71AB" w:rsidRDefault="007E71AB" w:rsidP="007E71AB">
      <w:pPr>
        <w:bidi w:val="0"/>
        <w:jc w:val="center"/>
        <w:rPr>
          <w:rFonts w:ascii="Adobe Garamond Pro Bold" w:hAnsi="Adobe Garamond Pro Bold"/>
          <w:sz w:val="36"/>
          <w:szCs w:val="36"/>
        </w:rPr>
      </w:pPr>
      <w:r w:rsidRPr="007E71AB">
        <w:rPr>
          <w:rFonts w:ascii="Adobe Garamond Pro Bold" w:hAnsi="Adobe Garamond Pro Bold"/>
          <w:sz w:val="36"/>
          <w:szCs w:val="36"/>
        </w:rPr>
        <w:t>"</w:t>
      </w:r>
      <w:r w:rsidR="00855E12" w:rsidRPr="007E71AB">
        <w:rPr>
          <w:rFonts w:ascii="Adobe Garamond Pro Bold" w:hAnsi="Adobe Garamond Pro Bold"/>
          <w:sz w:val="36"/>
          <w:szCs w:val="36"/>
        </w:rPr>
        <w:t>Sharing Educational Experiences</w:t>
      </w:r>
      <w:r w:rsidRPr="007E71AB">
        <w:rPr>
          <w:rFonts w:ascii="Adobe Garamond Pro Bold" w:hAnsi="Adobe Garamond Pro Bold"/>
          <w:sz w:val="36"/>
          <w:szCs w:val="36"/>
        </w:rPr>
        <w:t>"</w:t>
      </w:r>
    </w:p>
    <w:p w:rsidR="00855E12" w:rsidRPr="007E71AB" w:rsidRDefault="00855E12" w:rsidP="00855E12">
      <w:pPr>
        <w:bidi w:val="0"/>
        <w:jc w:val="center"/>
        <w:rPr>
          <w:rFonts w:ascii="Adobe Garamond Pro Bold" w:hAnsi="Adobe Garamond Pro Bold"/>
          <w:sz w:val="36"/>
          <w:szCs w:val="36"/>
        </w:rPr>
      </w:pPr>
      <w:r w:rsidRPr="007E71AB">
        <w:rPr>
          <w:rFonts w:ascii="Adobe Garamond Pro Bold" w:hAnsi="Adobe Garamond Pro Bold"/>
          <w:sz w:val="36"/>
          <w:szCs w:val="36"/>
        </w:rPr>
        <w:t>29/05/2016</w:t>
      </w:r>
    </w:p>
    <w:p w:rsidR="00855E12" w:rsidRPr="007E71AB" w:rsidRDefault="00855E12" w:rsidP="00855E12">
      <w:pPr>
        <w:bidi w:val="0"/>
        <w:jc w:val="center"/>
        <w:rPr>
          <w:rFonts w:ascii="Adobe Garamond Pro Bold" w:hAnsi="Adobe Garamond Pro Bold"/>
        </w:rPr>
      </w:pPr>
    </w:p>
    <w:tbl>
      <w:tblPr>
        <w:tblStyle w:val="a3"/>
        <w:tblW w:w="8568" w:type="dxa"/>
        <w:tblLook w:val="04A0" w:firstRow="1" w:lastRow="0" w:firstColumn="1" w:lastColumn="0" w:noHBand="0" w:noVBand="1"/>
      </w:tblPr>
      <w:tblGrid>
        <w:gridCol w:w="1638"/>
        <w:gridCol w:w="6930"/>
      </w:tblGrid>
      <w:tr w:rsidR="00855E12" w:rsidRPr="007E71AB" w:rsidTr="00441685">
        <w:tc>
          <w:tcPr>
            <w:tcW w:w="1638" w:type="dxa"/>
          </w:tcPr>
          <w:p w:rsidR="00855E12" w:rsidRPr="007E71AB" w:rsidRDefault="00855E12" w:rsidP="007E71AB">
            <w:pPr>
              <w:bidi w:val="0"/>
              <w:spacing w:line="360" w:lineRule="auto"/>
              <w:jc w:val="center"/>
              <w:rPr>
                <w:rFonts w:ascii="Adobe Garamond Pro Bold" w:hAnsi="Adobe Garamond Pro Bold"/>
                <w:b/>
                <w:bCs/>
                <w:sz w:val="26"/>
                <w:szCs w:val="26"/>
              </w:rPr>
            </w:pPr>
            <w:r w:rsidRPr="007E71AB">
              <w:rPr>
                <w:rFonts w:ascii="Adobe Garamond Pro Bold" w:hAnsi="Adobe Garamond Pro Bold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6930" w:type="dxa"/>
          </w:tcPr>
          <w:p w:rsidR="00855E12" w:rsidRPr="007E71AB" w:rsidRDefault="00855E12" w:rsidP="007E71AB">
            <w:pPr>
              <w:bidi w:val="0"/>
              <w:spacing w:line="360" w:lineRule="auto"/>
              <w:jc w:val="center"/>
              <w:rPr>
                <w:rFonts w:ascii="Adobe Garamond Pro Bold" w:hAnsi="Adobe Garamond Pro Bold"/>
                <w:b/>
                <w:bCs/>
                <w:sz w:val="26"/>
                <w:szCs w:val="26"/>
              </w:rPr>
            </w:pPr>
            <w:r w:rsidRPr="007E71AB">
              <w:rPr>
                <w:rFonts w:ascii="Adobe Garamond Pro Bold" w:hAnsi="Adobe Garamond Pro Bold"/>
                <w:b/>
                <w:bCs/>
                <w:sz w:val="26"/>
                <w:szCs w:val="26"/>
              </w:rPr>
              <w:t>Activity</w:t>
            </w:r>
          </w:p>
        </w:tc>
      </w:tr>
      <w:tr w:rsidR="00855E12" w:rsidRPr="007E71AB" w:rsidTr="00441685">
        <w:tc>
          <w:tcPr>
            <w:tcW w:w="1638" w:type="dxa"/>
          </w:tcPr>
          <w:p w:rsidR="00855E12" w:rsidRPr="007E71AB" w:rsidRDefault="00855E12" w:rsidP="0061070A">
            <w:pPr>
              <w:bidi w:val="0"/>
              <w:spacing w:before="240" w:line="360" w:lineRule="auto"/>
              <w:rPr>
                <w:rFonts w:ascii="Adobe Garamond Pro Bold" w:hAnsi="Adobe Garamond Pro Bold"/>
              </w:rPr>
            </w:pPr>
            <w:r w:rsidRPr="007E71AB">
              <w:rPr>
                <w:rFonts w:ascii="Adobe Garamond Pro Bold" w:hAnsi="Adobe Garamond Pro Bold"/>
              </w:rPr>
              <w:t>9:00 – 9:</w:t>
            </w:r>
            <w:r w:rsidR="0061070A">
              <w:rPr>
                <w:rFonts w:ascii="Adobe Garamond Pro Bold" w:hAnsi="Adobe Garamond Pro Bold"/>
              </w:rPr>
              <w:t>30</w:t>
            </w:r>
            <w:r w:rsidRPr="007E71AB">
              <w:rPr>
                <w:rFonts w:ascii="Adobe Garamond Pro Bold" w:hAnsi="Adobe Garamond Pro Bold"/>
              </w:rPr>
              <w:t xml:space="preserve"> </w:t>
            </w:r>
          </w:p>
        </w:tc>
        <w:tc>
          <w:tcPr>
            <w:tcW w:w="6930" w:type="dxa"/>
          </w:tcPr>
          <w:p w:rsidR="00855E12" w:rsidRPr="007E71AB" w:rsidRDefault="00855E12" w:rsidP="007E71AB">
            <w:pPr>
              <w:bidi w:val="0"/>
              <w:spacing w:before="240" w:line="360" w:lineRule="auto"/>
              <w:rPr>
                <w:rFonts w:ascii="Adobe Garamond Pro Bold" w:hAnsi="Adobe Garamond Pro Bold"/>
              </w:rPr>
            </w:pPr>
            <w:r w:rsidRPr="007E71AB">
              <w:rPr>
                <w:rFonts w:ascii="Adobe Garamond Pro Bold" w:hAnsi="Adobe Garamond Pro Bold"/>
              </w:rPr>
              <w:t xml:space="preserve">Opening Ceremony </w:t>
            </w:r>
          </w:p>
        </w:tc>
      </w:tr>
      <w:tr w:rsidR="00855E12" w:rsidRPr="007E71AB" w:rsidTr="00441685">
        <w:tc>
          <w:tcPr>
            <w:tcW w:w="1638" w:type="dxa"/>
          </w:tcPr>
          <w:p w:rsidR="00855E12" w:rsidRPr="007E71AB" w:rsidRDefault="00855E12" w:rsidP="0061070A">
            <w:pPr>
              <w:bidi w:val="0"/>
              <w:spacing w:before="240" w:line="360" w:lineRule="auto"/>
              <w:rPr>
                <w:rFonts w:ascii="Adobe Garamond Pro Bold" w:hAnsi="Adobe Garamond Pro Bold"/>
              </w:rPr>
            </w:pPr>
            <w:r w:rsidRPr="007E71AB">
              <w:rPr>
                <w:rFonts w:ascii="Adobe Garamond Pro Bold" w:hAnsi="Adobe Garamond Pro Bold"/>
              </w:rPr>
              <w:t>9:</w:t>
            </w:r>
            <w:r w:rsidR="0061070A">
              <w:rPr>
                <w:rFonts w:ascii="Adobe Garamond Pro Bold" w:hAnsi="Adobe Garamond Pro Bold"/>
              </w:rPr>
              <w:t>30</w:t>
            </w:r>
            <w:r w:rsidRPr="007E71AB">
              <w:rPr>
                <w:rFonts w:ascii="Adobe Garamond Pro Bold" w:hAnsi="Adobe Garamond Pro Bold"/>
              </w:rPr>
              <w:t xml:space="preserve"> – </w:t>
            </w:r>
            <w:r w:rsidR="0061070A">
              <w:rPr>
                <w:rFonts w:ascii="Adobe Garamond Pro Bold" w:hAnsi="Adobe Garamond Pro Bold"/>
              </w:rPr>
              <w:t>9</w:t>
            </w:r>
            <w:r w:rsidRPr="007E71AB">
              <w:rPr>
                <w:rFonts w:ascii="Adobe Garamond Pro Bold" w:hAnsi="Adobe Garamond Pro Bold"/>
              </w:rPr>
              <w:t>:</w:t>
            </w:r>
            <w:r w:rsidR="0061070A">
              <w:rPr>
                <w:rFonts w:ascii="Adobe Garamond Pro Bold" w:hAnsi="Adobe Garamond Pro Bold"/>
              </w:rPr>
              <w:t>45</w:t>
            </w:r>
          </w:p>
        </w:tc>
        <w:tc>
          <w:tcPr>
            <w:tcW w:w="6930" w:type="dxa"/>
          </w:tcPr>
          <w:p w:rsidR="00855E12" w:rsidRPr="007E71AB" w:rsidRDefault="00855E12" w:rsidP="007E71AB">
            <w:pPr>
              <w:bidi w:val="0"/>
              <w:spacing w:before="240" w:line="360" w:lineRule="auto"/>
              <w:rPr>
                <w:rFonts w:ascii="Adobe Garamond Pro Bold" w:hAnsi="Adobe Garamond Pro Bold"/>
              </w:rPr>
            </w:pPr>
            <w:r w:rsidRPr="007E71AB">
              <w:rPr>
                <w:rFonts w:ascii="Adobe Garamond Pro Bold" w:hAnsi="Adobe Garamond Pro Bold"/>
              </w:rPr>
              <w:t xml:space="preserve">Break </w:t>
            </w:r>
          </w:p>
        </w:tc>
      </w:tr>
      <w:tr w:rsidR="00855E12" w:rsidRPr="007E71AB" w:rsidTr="00441685">
        <w:tc>
          <w:tcPr>
            <w:tcW w:w="1638" w:type="dxa"/>
          </w:tcPr>
          <w:p w:rsidR="00855E12" w:rsidRPr="007E71AB" w:rsidRDefault="0061070A" w:rsidP="0061070A">
            <w:pPr>
              <w:bidi w:val="0"/>
              <w:spacing w:before="240" w:line="360" w:lineRule="auto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</w:rPr>
              <w:t>9</w:t>
            </w:r>
            <w:r w:rsidR="00855E12" w:rsidRPr="007E71AB">
              <w:rPr>
                <w:rFonts w:ascii="Adobe Garamond Pro Bold" w:hAnsi="Adobe Garamond Pro Bold"/>
              </w:rPr>
              <w:t>:</w:t>
            </w:r>
            <w:r>
              <w:rPr>
                <w:rFonts w:ascii="Adobe Garamond Pro Bold" w:hAnsi="Adobe Garamond Pro Bold"/>
              </w:rPr>
              <w:t>45</w:t>
            </w:r>
            <w:r w:rsidR="00855E12" w:rsidRPr="007E71AB">
              <w:rPr>
                <w:rFonts w:ascii="Adobe Garamond Pro Bold" w:hAnsi="Adobe Garamond Pro Bold"/>
              </w:rPr>
              <w:t xml:space="preserve"> – 10:</w:t>
            </w:r>
            <w:r>
              <w:rPr>
                <w:rFonts w:ascii="Adobe Garamond Pro Bold" w:hAnsi="Adobe Garamond Pro Bold"/>
              </w:rPr>
              <w:t>20</w:t>
            </w:r>
            <w:r w:rsidR="00855E12" w:rsidRPr="007E71AB">
              <w:rPr>
                <w:rFonts w:ascii="Adobe Garamond Pro Bold" w:hAnsi="Adobe Garamond Pro Bold"/>
              </w:rPr>
              <w:t xml:space="preserve"> </w:t>
            </w:r>
          </w:p>
        </w:tc>
        <w:tc>
          <w:tcPr>
            <w:tcW w:w="6930" w:type="dxa"/>
          </w:tcPr>
          <w:p w:rsidR="00855E12" w:rsidRDefault="00453D61" w:rsidP="00481EB1">
            <w:pPr>
              <w:bidi w:val="0"/>
              <w:spacing w:before="240" w:line="360" w:lineRule="auto"/>
              <w:rPr>
                <w:rFonts w:ascii="Adobe Garamond Pro Bold" w:hAnsi="Adobe Garamond Pro Bold"/>
              </w:rPr>
            </w:pPr>
            <w:r w:rsidRPr="007E71AB">
              <w:rPr>
                <w:rFonts w:ascii="Adobe Garamond Pro Bold" w:hAnsi="Adobe Garamond Pro Bold"/>
              </w:rPr>
              <w:t xml:space="preserve">Teaching Approaches </w:t>
            </w:r>
            <w:r w:rsidR="00481EB1">
              <w:rPr>
                <w:rFonts w:ascii="Adobe Garamond Pro Bold" w:hAnsi="Adobe Garamond Pro Bold"/>
              </w:rPr>
              <w:t xml:space="preserve"> &amp; </w:t>
            </w:r>
            <w:r w:rsidRPr="007E71AB">
              <w:rPr>
                <w:rFonts w:ascii="Adobe Garamond Pro Bold" w:hAnsi="Adobe Garamond Pro Bold"/>
              </w:rPr>
              <w:t>Goals orientation</w:t>
            </w:r>
            <w:r w:rsidR="00481EB1">
              <w:rPr>
                <w:rFonts w:ascii="Adobe Garamond Pro Bold" w:hAnsi="Adobe Garamond Pro Bold"/>
              </w:rPr>
              <w:t xml:space="preserve"> among PPU Instructors </w:t>
            </w:r>
            <w:r w:rsidRPr="007E71AB">
              <w:rPr>
                <w:rFonts w:ascii="Adobe Garamond Pro Bold" w:hAnsi="Adobe Garamond Pro Bold"/>
              </w:rPr>
              <w:t xml:space="preserve"> </w:t>
            </w:r>
          </w:p>
          <w:p w:rsidR="00441685" w:rsidRPr="007E71AB" w:rsidRDefault="00441685" w:rsidP="00441685">
            <w:pPr>
              <w:bidi w:val="0"/>
              <w:spacing w:before="240" w:line="360" w:lineRule="auto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</w:rPr>
              <w:t xml:space="preserve">Dr. Adnan </w:t>
            </w:r>
            <w:proofErr w:type="spellStart"/>
            <w:r>
              <w:rPr>
                <w:rFonts w:ascii="Adobe Garamond Pro Bold" w:hAnsi="Adobe Garamond Pro Bold"/>
              </w:rPr>
              <w:t>Shehadeh</w:t>
            </w:r>
            <w:proofErr w:type="spellEnd"/>
            <w:r>
              <w:rPr>
                <w:rFonts w:ascii="Adobe Garamond Pro Bold" w:hAnsi="Adobe Garamond Pro Bold"/>
              </w:rPr>
              <w:t xml:space="preserve"> </w:t>
            </w:r>
          </w:p>
        </w:tc>
      </w:tr>
      <w:tr w:rsidR="00855E12" w:rsidRPr="007E71AB" w:rsidTr="00441685">
        <w:tc>
          <w:tcPr>
            <w:tcW w:w="1638" w:type="dxa"/>
          </w:tcPr>
          <w:p w:rsidR="00855E12" w:rsidRPr="007E71AB" w:rsidRDefault="0061070A" w:rsidP="0061070A">
            <w:pPr>
              <w:bidi w:val="0"/>
              <w:spacing w:before="240" w:line="360" w:lineRule="auto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</w:rPr>
              <w:t>10</w:t>
            </w:r>
            <w:r w:rsidR="00453D61" w:rsidRPr="007E71AB">
              <w:rPr>
                <w:rFonts w:ascii="Adobe Garamond Pro Bold" w:hAnsi="Adobe Garamond Pro Bold"/>
              </w:rPr>
              <w:t xml:space="preserve">: </w:t>
            </w:r>
            <w:r>
              <w:rPr>
                <w:rFonts w:ascii="Adobe Garamond Pro Bold" w:hAnsi="Adobe Garamond Pro Bold"/>
              </w:rPr>
              <w:t>25</w:t>
            </w:r>
            <w:r w:rsidR="00453D61" w:rsidRPr="007E71AB">
              <w:rPr>
                <w:rFonts w:ascii="Adobe Garamond Pro Bold" w:hAnsi="Adobe Garamond Pro Bold"/>
              </w:rPr>
              <w:t xml:space="preserve"> – 11:</w:t>
            </w:r>
            <w:r>
              <w:rPr>
                <w:rFonts w:ascii="Adobe Garamond Pro Bold" w:hAnsi="Adobe Garamond Pro Bold"/>
              </w:rPr>
              <w:t>05</w:t>
            </w:r>
            <w:r w:rsidR="00453D61" w:rsidRPr="007E71AB">
              <w:rPr>
                <w:rFonts w:ascii="Adobe Garamond Pro Bold" w:hAnsi="Adobe Garamond Pro Bold"/>
              </w:rPr>
              <w:t xml:space="preserve"> </w:t>
            </w:r>
          </w:p>
        </w:tc>
        <w:tc>
          <w:tcPr>
            <w:tcW w:w="6930" w:type="dxa"/>
          </w:tcPr>
          <w:p w:rsidR="00855E12" w:rsidRDefault="00453D61" w:rsidP="007E71AB">
            <w:pPr>
              <w:bidi w:val="0"/>
              <w:spacing w:before="240" w:line="360" w:lineRule="auto"/>
              <w:rPr>
                <w:rFonts w:ascii="Adobe Garamond Pro Bold" w:hAnsi="Adobe Garamond Pro Bold"/>
              </w:rPr>
            </w:pPr>
            <w:r w:rsidRPr="007E71AB">
              <w:rPr>
                <w:rFonts w:ascii="Adobe Garamond Pro Bold" w:hAnsi="Adobe Garamond Pro Bold"/>
              </w:rPr>
              <w:t>Panel Session: Entrepreneurial Policies in PPU Strategic Plan</w:t>
            </w:r>
          </w:p>
          <w:p w:rsidR="00264C1C" w:rsidRDefault="00264C1C" w:rsidP="00264C1C">
            <w:pPr>
              <w:bidi w:val="0"/>
              <w:spacing w:line="360" w:lineRule="auto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</w:rPr>
              <w:t>University President</w:t>
            </w:r>
          </w:p>
          <w:p w:rsidR="00264C1C" w:rsidRDefault="00264C1C" w:rsidP="00264C1C">
            <w:pPr>
              <w:bidi w:val="0"/>
              <w:spacing w:line="360" w:lineRule="auto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</w:rPr>
              <w:t>Vice President of Academic Affairs</w:t>
            </w:r>
          </w:p>
          <w:p w:rsidR="00B75FF2" w:rsidRPr="007E71AB" w:rsidRDefault="00264C1C" w:rsidP="008B2595">
            <w:pPr>
              <w:bidi w:val="0"/>
              <w:spacing w:line="360" w:lineRule="auto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</w:rPr>
              <w:t xml:space="preserve">Vice President of Planning and Development </w:t>
            </w:r>
          </w:p>
        </w:tc>
      </w:tr>
      <w:tr w:rsidR="00855E12" w:rsidRPr="007E71AB" w:rsidTr="00441685">
        <w:tc>
          <w:tcPr>
            <w:tcW w:w="1638" w:type="dxa"/>
          </w:tcPr>
          <w:p w:rsidR="00855E12" w:rsidRPr="007E71AB" w:rsidRDefault="00453D61" w:rsidP="0061070A">
            <w:pPr>
              <w:bidi w:val="0"/>
              <w:spacing w:before="240" w:line="360" w:lineRule="auto"/>
              <w:rPr>
                <w:rFonts w:ascii="Adobe Garamond Pro Bold" w:hAnsi="Adobe Garamond Pro Bold"/>
              </w:rPr>
            </w:pPr>
            <w:r w:rsidRPr="007E71AB">
              <w:rPr>
                <w:rFonts w:ascii="Adobe Garamond Pro Bold" w:hAnsi="Adobe Garamond Pro Bold"/>
              </w:rPr>
              <w:t>11:</w:t>
            </w:r>
            <w:r w:rsidR="0061070A">
              <w:rPr>
                <w:rFonts w:ascii="Adobe Garamond Pro Bold" w:hAnsi="Adobe Garamond Pro Bold"/>
              </w:rPr>
              <w:t>05</w:t>
            </w:r>
            <w:r w:rsidRPr="007E71AB">
              <w:rPr>
                <w:rFonts w:ascii="Adobe Garamond Pro Bold" w:hAnsi="Adobe Garamond Pro Bold"/>
              </w:rPr>
              <w:t xml:space="preserve"> – 11:</w:t>
            </w:r>
            <w:r w:rsidR="0061070A">
              <w:rPr>
                <w:rFonts w:ascii="Adobe Garamond Pro Bold" w:hAnsi="Adobe Garamond Pro Bold"/>
              </w:rPr>
              <w:t>15</w:t>
            </w:r>
            <w:r w:rsidRPr="007E71AB">
              <w:rPr>
                <w:rFonts w:ascii="Adobe Garamond Pro Bold" w:hAnsi="Adobe Garamond Pro Bold"/>
              </w:rPr>
              <w:t xml:space="preserve"> </w:t>
            </w:r>
          </w:p>
        </w:tc>
        <w:tc>
          <w:tcPr>
            <w:tcW w:w="6930" w:type="dxa"/>
          </w:tcPr>
          <w:p w:rsidR="00855E12" w:rsidRPr="007E71AB" w:rsidRDefault="00453D61" w:rsidP="007E71AB">
            <w:pPr>
              <w:bidi w:val="0"/>
              <w:spacing w:before="240" w:line="360" w:lineRule="auto"/>
              <w:rPr>
                <w:rFonts w:ascii="Adobe Garamond Pro Bold" w:hAnsi="Adobe Garamond Pro Bold"/>
              </w:rPr>
            </w:pPr>
            <w:r w:rsidRPr="007E71AB">
              <w:rPr>
                <w:rFonts w:ascii="Adobe Garamond Pro Bold" w:hAnsi="Adobe Garamond Pro Bold"/>
              </w:rPr>
              <w:t>Break</w:t>
            </w:r>
          </w:p>
        </w:tc>
      </w:tr>
      <w:tr w:rsidR="00855E12" w:rsidRPr="007E71AB" w:rsidTr="00441685">
        <w:tc>
          <w:tcPr>
            <w:tcW w:w="1638" w:type="dxa"/>
          </w:tcPr>
          <w:p w:rsidR="00855E12" w:rsidRPr="007E71AB" w:rsidRDefault="00453D61" w:rsidP="0061070A">
            <w:pPr>
              <w:bidi w:val="0"/>
              <w:spacing w:before="240" w:line="360" w:lineRule="auto"/>
              <w:rPr>
                <w:rFonts w:ascii="Adobe Garamond Pro Bold" w:hAnsi="Adobe Garamond Pro Bold"/>
              </w:rPr>
            </w:pPr>
            <w:r w:rsidRPr="007E71AB">
              <w:rPr>
                <w:rFonts w:ascii="Adobe Garamond Pro Bold" w:hAnsi="Adobe Garamond Pro Bold"/>
              </w:rPr>
              <w:t>11:</w:t>
            </w:r>
            <w:r w:rsidR="0061070A">
              <w:rPr>
                <w:rFonts w:ascii="Adobe Garamond Pro Bold" w:hAnsi="Adobe Garamond Pro Bold"/>
              </w:rPr>
              <w:t>15</w:t>
            </w:r>
            <w:r w:rsidRPr="007E71AB">
              <w:rPr>
                <w:rFonts w:ascii="Adobe Garamond Pro Bold" w:hAnsi="Adobe Garamond Pro Bold"/>
              </w:rPr>
              <w:t xml:space="preserve"> – 1:00</w:t>
            </w:r>
          </w:p>
        </w:tc>
        <w:tc>
          <w:tcPr>
            <w:tcW w:w="6930" w:type="dxa"/>
          </w:tcPr>
          <w:p w:rsidR="00855E12" w:rsidRDefault="00453D61" w:rsidP="007E71AB">
            <w:pPr>
              <w:bidi w:val="0"/>
              <w:spacing w:before="240" w:line="360" w:lineRule="auto"/>
              <w:rPr>
                <w:rFonts w:ascii="Adobe Garamond Pro Bold" w:hAnsi="Adobe Garamond Pro Bold"/>
              </w:rPr>
            </w:pPr>
            <w:r w:rsidRPr="007E71AB">
              <w:rPr>
                <w:rFonts w:ascii="Adobe Garamond Pro Bold" w:hAnsi="Adobe Garamond Pro Bold"/>
              </w:rPr>
              <w:t xml:space="preserve">Community Based Learning  Projects (Parallel Sessions)  </w:t>
            </w:r>
          </w:p>
          <w:p w:rsidR="00264C1C" w:rsidRPr="007E71AB" w:rsidRDefault="00264C1C" w:rsidP="00264C1C">
            <w:pPr>
              <w:bidi w:val="0"/>
              <w:spacing w:before="240" w:line="360" w:lineRule="auto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</w:rPr>
              <w:t xml:space="preserve">9 Members from faculties </w:t>
            </w:r>
          </w:p>
        </w:tc>
      </w:tr>
      <w:tr w:rsidR="00453D61" w:rsidRPr="007E71AB" w:rsidTr="00441685">
        <w:tc>
          <w:tcPr>
            <w:tcW w:w="1638" w:type="dxa"/>
          </w:tcPr>
          <w:p w:rsidR="00453D61" w:rsidRPr="007E71AB" w:rsidRDefault="007E71AB" w:rsidP="007E71AB">
            <w:pPr>
              <w:spacing w:before="240" w:line="360" w:lineRule="auto"/>
              <w:jc w:val="right"/>
              <w:rPr>
                <w:rFonts w:ascii="Adobe Garamond Pro Bold" w:hAnsi="Adobe Garamond Pro Bold"/>
              </w:rPr>
            </w:pPr>
            <w:r w:rsidRPr="007E71AB">
              <w:rPr>
                <w:rFonts w:ascii="Adobe Garamond Pro Bold" w:hAnsi="Adobe Garamond Pro Bold"/>
              </w:rPr>
              <w:t xml:space="preserve">1:00 – 2:00 </w:t>
            </w:r>
          </w:p>
        </w:tc>
        <w:tc>
          <w:tcPr>
            <w:tcW w:w="6930" w:type="dxa"/>
          </w:tcPr>
          <w:p w:rsidR="00453D61" w:rsidRDefault="007E71AB" w:rsidP="007E71AB">
            <w:pPr>
              <w:bidi w:val="0"/>
              <w:spacing w:before="240" w:line="360" w:lineRule="auto"/>
              <w:rPr>
                <w:rFonts w:ascii="Adobe Garamond Pro Bold" w:hAnsi="Adobe Garamond Pro Bold"/>
              </w:rPr>
            </w:pPr>
            <w:r w:rsidRPr="007E71AB">
              <w:rPr>
                <w:rFonts w:ascii="Adobe Garamond Pro Bold" w:hAnsi="Adobe Garamond Pro Bold"/>
              </w:rPr>
              <w:t xml:space="preserve">Action Researches Presentations (Parallel Sessions)  </w:t>
            </w:r>
            <w:r w:rsidR="00481EB1">
              <w:rPr>
                <w:rFonts w:ascii="Adobe Garamond Pro Bold" w:hAnsi="Adobe Garamond Pro Bold"/>
              </w:rPr>
              <w:t xml:space="preserve"> </w:t>
            </w:r>
          </w:p>
          <w:p w:rsidR="00264C1C" w:rsidRPr="007E71AB" w:rsidRDefault="00264C1C" w:rsidP="00264C1C">
            <w:pPr>
              <w:bidi w:val="0"/>
              <w:spacing w:before="240" w:line="360" w:lineRule="auto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</w:rPr>
              <w:t xml:space="preserve">5 Researchers from Faculties </w:t>
            </w:r>
          </w:p>
        </w:tc>
      </w:tr>
      <w:tr w:rsidR="00481EB1" w:rsidRPr="007E71AB" w:rsidTr="00441685">
        <w:tc>
          <w:tcPr>
            <w:tcW w:w="1638" w:type="dxa"/>
          </w:tcPr>
          <w:p w:rsidR="00481EB1" w:rsidRPr="007E71AB" w:rsidRDefault="00481EB1" w:rsidP="00481EB1">
            <w:pPr>
              <w:bidi w:val="0"/>
              <w:spacing w:before="240" w:line="360" w:lineRule="auto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</w:rPr>
              <w:t xml:space="preserve">2:00 –2: 45 </w:t>
            </w:r>
          </w:p>
        </w:tc>
        <w:tc>
          <w:tcPr>
            <w:tcW w:w="6930" w:type="dxa"/>
          </w:tcPr>
          <w:p w:rsidR="00481EB1" w:rsidRDefault="00481EB1" w:rsidP="007E71AB">
            <w:pPr>
              <w:bidi w:val="0"/>
              <w:spacing w:before="240" w:line="360" w:lineRule="auto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</w:rPr>
              <w:t>Critical Thinking</w:t>
            </w:r>
            <w:r w:rsidR="00441685">
              <w:rPr>
                <w:rFonts w:ascii="Adobe Garamond Pro Bold" w:hAnsi="Adobe Garamond Pro Bold"/>
              </w:rPr>
              <w:t xml:space="preserve"> in Higher Education </w:t>
            </w:r>
            <w:r>
              <w:rPr>
                <w:rFonts w:ascii="Adobe Garamond Pro Bold" w:hAnsi="Adobe Garamond Pro Bold"/>
              </w:rPr>
              <w:t xml:space="preserve"> Workshop </w:t>
            </w:r>
            <w:r w:rsidR="00441685">
              <w:rPr>
                <w:rFonts w:ascii="Adobe Garamond Pro Bold" w:hAnsi="Adobe Garamond Pro Bold"/>
              </w:rPr>
              <w:t xml:space="preserve">  / Dr. Sami </w:t>
            </w:r>
            <w:proofErr w:type="spellStart"/>
            <w:r w:rsidR="00441685">
              <w:rPr>
                <w:rFonts w:ascii="Adobe Garamond Pro Bold" w:hAnsi="Adobe Garamond Pro Bold"/>
              </w:rPr>
              <w:t>Basha</w:t>
            </w:r>
            <w:proofErr w:type="spellEnd"/>
            <w:r w:rsidR="00C32840">
              <w:rPr>
                <w:rFonts w:ascii="Adobe Garamond Pro Bold" w:hAnsi="Adobe Garamond Pro Bold"/>
              </w:rPr>
              <w:t>-</w:t>
            </w:r>
          </w:p>
          <w:p w:rsidR="00441685" w:rsidRPr="007E71AB" w:rsidRDefault="00C32840" w:rsidP="00C32840">
            <w:pPr>
              <w:bidi w:val="0"/>
              <w:spacing w:before="240" w:line="360" w:lineRule="auto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</w:rPr>
              <w:t xml:space="preserve">Palestine </w:t>
            </w:r>
            <w:proofErr w:type="spellStart"/>
            <w:r w:rsidR="00441685">
              <w:rPr>
                <w:rFonts w:ascii="Adobe Garamond Pro Bold" w:hAnsi="Adobe Garamond Pro Bold"/>
              </w:rPr>
              <w:t>Ahli</w:t>
            </w:r>
            <w:r>
              <w:rPr>
                <w:rFonts w:ascii="Adobe Garamond Pro Bold" w:hAnsi="Adobe Garamond Pro Bold"/>
              </w:rPr>
              <w:t>ya</w:t>
            </w:r>
            <w:proofErr w:type="spellEnd"/>
            <w:r>
              <w:rPr>
                <w:rFonts w:ascii="Adobe Garamond Pro Bold" w:hAnsi="Adobe Garamond Pro Bold"/>
              </w:rPr>
              <w:t xml:space="preserve"> University </w:t>
            </w:r>
            <w:r w:rsidR="00441685">
              <w:rPr>
                <w:rFonts w:ascii="Adobe Garamond Pro Bold" w:hAnsi="Adobe Garamond Pro Bold"/>
              </w:rPr>
              <w:t xml:space="preserve"> </w:t>
            </w:r>
          </w:p>
        </w:tc>
      </w:tr>
      <w:tr w:rsidR="00481EB1" w:rsidRPr="007E71AB" w:rsidTr="00441685">
        <w:tc>
          <w:tcPr>
            <w:tcW w:w="1638" w:type="dxa"/>
          </w:tcPr>
          <w:p w:rsidR="00481EB1" w:rsidRDefault="00481EB1" w:rsidP="00481EB1">
            <w:pPr>
              <w:bidi w:val="0"/>
              <w:spacing w:before="240" w:line="360" w:lineRule="auto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</w:rPr>
              <w:t>3:00 – 3:30</w:t>
            </w:r>
          </w:p>
        </w:tc>
        <w:tc>
          <w:tcPr>
            <w:tcW w:w="6930" w:type="dxa"/>
          </w:tcPr>
          <w:p w:rsidR="00481EB1" w:rsidRDefault="00481EB1" w:rsidP="007E71AB">
            <w:pPr>
              <w:bidi w:val="0"/>
              <w:spacing w:before="240" w:line="360" w:lineRule="auto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</w:rPr>
              <w:t xml:space="preserve">Lunch </w:t>
            </w:r>
          </w:p>
        </w:tc>
      </w:tr>
    </w:tbl>
    <w:p w:rsidR="0040619B" w:rsidRDefault="0040619B" w:rsidP="004B4C27">
      <w:pPr>
        <w:bidi w:val="0"/>
        <w:jc w:val="center"/>
        <w:rPr>
          <w:rFonts w:ascii="Adobe Garamond Pro Bold" w:hAnsi="Adobe Garamond Pro Bold"/>
        </w:rPr>
      </w:pPr>
    </w:p>
    <w:p w:rsidR="0040619B" w:rsidRDefault="0040619B" w:rsidP="0040619B">
      <w:pPr>
        <w:bidi w:val="0"/>
        <w:jc w:val="center"/>
        <w:rPr>
          <w:rFonts w:ascii="Adobe Garamond Pro Bold" w:hAnsi="Adobe Garamond Pro Bold"/>
          <w:sz w:val="30"/>
          <w:szCs w:val="30"/>
        </w:rPr>
      </w:pPr>
    </w:p>
    <w:p w:rsidR="00855E12" w:rsidRPr="001249BA" w:rsidRDefault="007C412E" w:rsidP="0040619B">
      <w:pPr>
        <w:bidi w:val="0"/>
        <w:jc w:val="center"/>
        <w:rPr>
          <w:rFonts w:ascii="Adobe Garamond Pro Bold" w:hAnsi="Adobe Garamond Pro Bold"/>
          <w:sz w:val="30"/>
          <w:szCs w:val="30"/>
        </w:rPr>
      </w:pPr>
      <w:bookmarkStart w:id="0" w:name="_GoBack"/>
      <w:bookmarkEnd w:id="0"/>
      <w:r w:rsidRPr="001249BA">
        <w:rPr>
          <w:rFonts w:ascii="Adobe Garamond Pro Bold" w:hAnsi="Adobe Garamond Pro Bold"/>
          <w:sz w:val="30"/>
          <w:szCs w:val="30"/>
        </w:rPr>
        <w:lastRenderedPageBreak/>
        <w:t>BL &amp; Action Researches Program</w:t>
      </w:r>
    </w:p>
    <w:tbl>
      <w:tblPr>
        <w:tblStyle w:val="a3"/>
        <w:tblpPr w:leftFromText="180" w:rightFromText="180" w:vertAnchor="text" w:horzAnchor="margin" w:tblpY="529"/>
        <w:bidiVisual/>
        <w:tblW w:w="0" w:type="auto"/>
        <w:tblLook w:val="04A0" w:firstRow="1" w:lastRow="0" w:firstColumn="1" w:lastColumn="0" w:noHBand="0" w:noVBand="1"/>
      </w:tblPr>
      <w:tblGrid>
        <w:gridCol w:w="6794"/>
        <w:gridCol w:w="1728"/>
      </w:tblGrid>
      <w:tr w:rsidR="00C03AA2" w:rsidTr="00C03AA2">
        <w:tc>
          <w:tcPr>
            <w:tcW w:w="6794" w:type="dxa"/>
          </w:tcPr>
          <w:p w:rsidR="00C03AA2" w:rsidRPr="001249BA" w:rsidRDefault="00C03AA2" w:rsidP="001249BA">
            <w:pPr>
              <w:bidi w:val="0"/>
              <w:jc w:val="center"/>
              <w:rPr>
                <w:rFonts w:ascii="Adobe Garamond Pro Bold" w:hAnsi="Adobe Garamond Pro Bold"/>
                <w:sz w:val="26"/>
                <w:szCs w:val="26"/>
              </w:rPr>
            </w:pPr>
            <w:r w:rsidRPr="001249BA">
              <w:rPr>
                <w:rFonts w:ascii="Adobe Garamond Pro Bold" w:hAnsi="Adobe Garamond Pro Bold"/>
                <w:sz w:val="26"/>
                <w:szCs w:val="26"/>
              </w:rPr>
              <w:t>Title</w:t>
            </w:r>
          </w:p>
        </w:tc>
        <w:tc>
          <w:tcPr>
            <w:tcW w:w="1728" w:type="dxa"/>
          </w:tcPr>
          <w:p w:rsidR="00C03AA2" w:rsidRPr="001249BA" w:rsidRDefault="00C03AA2" w:rsidP="001249BA">
            <w:pPr>
              <w:bidi w:val="0"/>
              <w:jc w:val="center"/>
              <w:rPr>
                <w:rFonts w:ascii="Adobe Garamond Pro Bold" w:hAnsi="Adobe Garamond Pro Bold"/>
                <w:sz w:val="26"/>
                <w:szCs w:val="26"/>
              </w:rPr>
            </w:pPr>
            <w:r w:rsidRPr="001249BA">
              <w:rPr>
                <w:rFonts w:ascii="Adobe Garamond Pro Bold" w:hAnsi="Adobe Garamond Pro Bold"/>
                <w:sz w:val="26"/>
                <w:szCs w:val="26"/>
              </w:rPr>
              <w:t>Time</w:t>
            </w:r>
          </w:p>
        </w:tc>
      </w:tr>
      <w:tr w:rsidR="001249BA" w:rsidTr="00315B3E">
        <w:tc>
          <w:tcPr>
            <w:tcW w:w="8522" w:type="dxa"/>
            <w:gridSpan w:val="2"/>
          </w:tcPr>
          <w:p w:rsidR="001249BA" w:rsidRPr="001249BA" w:rsidRDefault="001249BA" w:rsidP="001249BA">
            <w:pPr>
              <w:bidi w:val="0"/>
              <w:jc w:val="center"/>
              <w:rPr>
                <w:rFonts w:ascii="Adobe Garamond Pro Bold" w:hAnsi="Adobe Garamond Pro Bold"/>
                <w:b/>
                <w:bCs/>
                <w:sz w:val="24"/>
                <w:szCs w:val="24"/>
              </w:rPr>
            </w:pPr>
            <w:r w:rsidRPr="001249BA">
              <w:rPr>
                <w:rFonts w:ascii="Adobe Garamond Pro Bold" w:hAnsi="Adobe Garamond Pro Bold"/>
                <w:b/>
                <w:bCs/>
                <w:sz w:val="24"/>
                <w:szCs w:val="24"/>
              </w:rPr>
              <w:t xml:space="preserve">CBL Across </w:t>
            </w:r>
            <w:r w:rsidRPr="001249BA">
              <w:rPr>
                <w:b/>
                <w:bCs/>
                <w:sz w:val="24"/>
                <w:szCs w:val="24"/>
              </w:rPr>
              <w:t xml:space="preserve"> </w:t>
            </w:r>
            <w:r w:rsidRPr="001249BA">
              <w:rPr>
                <w:rFonts w:ascii="Adobe Garamond Pro Bold" w:hAnsi="Adobe Garamond Pro Bold"/>
                <w:b/>
                <w:bCs/>
                <w:sz w:val="24"/>
                <w:szCs w:val="24"/>
              </w:rPr>
              <w:t>Discipline</w:t>
            </w:r>
            <w:r w:rsidR="004E4FF0">
              <w:rPr>
                <w:rFonts w:ascii="Adobe Garamond Pro Bold" w:hAnsi="Adobe Garamond Pro Bold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="004E4FF0">
              <w:rPr>
                <w:rFonts w:ascii="Adobe Garamond Pro Bold" w:hAnsi="Adobe Garamond Pro Bold"/>
                <w:b/>
                <w:bCs/>
                <w:sz w:val="24"/>
                <w:szCs w:val="24"/>
              </w:rPr>
              <w:t>Faciliate</w:t>
            </w:r>
            <w:proofErr w:type="spellEnd"/>
          </w:p>
        </w:tc>
      </w:tr>
      <w:tr w:rsidR="00C03AA2" w:rsidTr="00C03AA2">
        <w:tc>
          <w:tcPr>
            <w:tcW w:w="6794" w:type="dxa"/>
          </w:tcPr>
          <w:p w:rsidR="00C03AA2" w:rsidRPr="001A50BD" w:rsidRDefault="001A50BD" w:rsidP="00F7229B">
            <w:pPr>
              <w:bidi w:val="0"/>
              <w:rPr>
                <w:rFonts w:ascii="Adobe Garamond Pro Bold" w:hAnsi="Adobe Garamond Pro Bold"/>
                <w:rtl/>
              </w:rPr>
            </w:pPr>
            <w:r w:rsidRPr="001A50BD">
              <w:rPr>
                <w:rFonts w:ascii="Adobe Garamond Pro Bold" w:hAnsi="Adobe Garamond Pro Bold"/>
              </w:rPr>
              <w:t>Teaching a Database Systems Course using CBL Approach</w:t>
            </w:r>
            <w:r>
              <w:rPr>
                <w:rFonts w:ascii="Adobe Garamond Pro Bold" w:hAnsi="Adobe Garamond Pro Bold"/>
              </w:rPr>
              <w:t xml:space="preserve">- Dr. Nabil </w:t>
            </w:r>
            <w:proofErr w:type="spellStart"/>
            <w:r>
              <w:rPr>
                <w:rFonts w:ascii="Adobe Garamond Pro Bold" w:hAnsi="Adobe Garamond Pro Bold"/>
              </w:rPr>
              <w:t>Arman</w:t>
            </w:r>
            <w:proofErr w:type="spellEnd"/>
            <w:r>
              <w:rPr>
                <w:rFonts w:ascii="Adobe Garamond Pro Bold" w:hAnsi="Adobe Garamond Pro Bold"/>
              </w:rPr>
              <w:t xml:space="preserve"> </w:t>
            </w:r>
          </w:p>
        </w:tc>
        <w:tc>
          <w:tcPr>
            <w:tcW w:w="1728" w:type="dxa"/>
          </w:tcPr>
          <w:p w:rsidR="00C03AA2" w:rsidRDefault="00C03AA2" w:rsidP="001249BA">
            <w:pPr>
              <w:bidi w:val="0"/>
              <w:jc w:val="center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</w:rPr>
              <w:t>11:15 – 11:35</w:t>
            </w:r>
          </w:p>
        </w:tc>
      </w:tr>
      <w:tr w:rsidR="00C03AA2" w:rsidTr="00C03AA2">
        <w:tc>
          <w:tcPr>
            <w:tcW w:w="6794" w:type="dxa"/>
          </w:tcPr>
          <w:p w:rsidR="00C03AA2" w:rsidRDefault="000F620C" w:rsidP="001249BA">
            <w:pPr>
              <w:bidi w:val="0"/>
              <w:rPr>
                <w:rFonts w:ascii="Adobe Garamond Pro Bold" w:hAnsi="Adobe Garamond Pro Bold"/>
                <w:rtl/>
              </w:rPr>
            </w:pPr>
            <w:r w:rsidRPr="000F620C">
              <w:rPr>
                <w:rFonts w:ascii="Adobe Garamond Pro Bold" w:hAnsi="Adobe Garamond Pro Bold"/>
              </w:rPr>
              <w:t>Microbiology lab course from laboratory to community</w:t>
            </w:r>
            <w:r>
              <w:rPr>
                <w:rFonts w:ascii="Adobe Garamond Pro Bold" w:hAnsi="Adobe Garamond Pro Bold"/>
              </w:rPr>
              <w:t xml:space="preserve"> </w:t>
            </w:r>
            <w:r w:rsidRPr="001A50BD">
              <w:rPr>
                <w:rFonts w:ascii="Adobe Garamond Pro Bold" w:hAnsi="Adobe Garamond Pro Bold"/>
              </w:rPr>
              <w:t xml:space="preserve"> Course using CBL Approach</w:t>
            </w:r>
            <w:r>
              <w:rPr>
                <w:rFonts w:ascii="Adobe Garamond Pro Bold" w:hAnsi="Adobe Garamond Pro Bold"/>
              </w:rPr>
              <w:t xml:space="preserve">- Mr. </w:t>
            </w:r>
            <w:proofErr w:type="spellStart"/>
            <w:r>
              <w:rPr>
                <w:rFonts w:ascii="Adobe Garamond Pro Bold" w:hAnsi="Adobe Garamond Pro Bold"/>
              </w:rPr>
              <w:t>Arwa</w:t>
            </w:r>
            <w:proofErr w:type="spellEnd"/>
            <w:r>
              <w:rPr>
                <w:rFonts w:ascii="Adobe Garamond Pro Bold" w:hAnsi="Adobe Garamond Pro Bold"/>
              </w:rPr>
              <w:t xml:space="preserve"> </w:t>
            </w:r>
            <w:proofErr w:type="spellStart"/>
            <w:r>
              <w:rPr>
                <w:rFonts w:ascii="Adobe Garamond Pro Bold" w:hAnsi="Adobe Garamond Pro Bold"/>
              </w:rPr>
              <w:t>Mujahed</w:t>
            </w:r>
            <w:proofErr w:type="spellEnd"/>
            <w:r>
              <w:rPr>
                <w:rFonts w:ascii="Adobe Garamond Pro Bold" w:hAnsi="Adobe Garamond Pro Bold"/>
              </w:rPr>
              <w:t xml:space="preserve"> </w:t>
            </w:r>
          </w:p>
        </w:tc>
        <w:tc>
          <w:tcPr>
            <w:tcW w:w="1728" w:type="dxa"/>
          </w:tcPr>
          <w:p w:rsidR="00C03AA2" w:rsidRDefault="00C03AA2" w:rsidP="001249BA">
            <w:pPr>
              <w:bidi w:val="0"/>
              <w:jc w:val="center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</w:rPr>
              <w:t>11:40 – 12:00</w:t>
            </w:r>
          </w:p>
        </w:tc>
      </w:tr>
      <w:tr w:rsidR="00C03AA2" w:rsidTr="00C03AA2">
        <w:tc>
          <w:tcPr>
            <w:tcW w:w="6794" w:type="dxa"/>
          </w:tcPr>
          <w:p w:rsidR="00C03AA2" w:rsidRDefault="000F620C" w:rsidP="001249BA">
            <w:pPr>
              <w:bidi w:val="0"/>
              <w:rPr>
                <w:rFonts w:ascii="Adobe Garamond Pro Bold" w:hAnsi="Adobe Garamond Pro Bold"/>
                <w:rtl/>
              </w:rPr>
            </w:pPr>
            <w:r w:rsidRPr="004B4C27">
              <w:rPr>
                <w:rFonts w:ascii="Adobe Garamond Pro Bold" w:hAnsi="Adobe Garamond Pro Bold"/>
              </w:rPr>
              <w:t>Fault Diagnostic &amp; System Maintenance"</w:t>
            </w:r>
            <w:r>
              <w:rPr>
                <w:rFonts w:ascii="Adobe Garamond Pro Bold" w:hAnsi="Adobe Garamond Pro Bold"/>
              </w:rPr>
              <w:t xml:space="preserve"> </w:t>
            </w:r>
            <w:r w:rsidRPr="001A50BD">
              <w:rPr>
                <w:rFonts w:ascii="Adobe Garamond Pro Bold" w:hAnsi="Adobe Garamond Pro Bold"/>
              </w:rPr>
              <w:t xml:space="preserve"> using CBL Approach</w:t>
            </w:r>
            <w:r>
              <w:rPr>
                <w:rFonts w:ascii="Adobe Garamond Pro Bold" w:hAnsi="Adobe Garamond Pro Bold"/>
              </w:rPr>
              <w:t xml:space="preserve">- Dr. Sameer Hanna &amp; Dr. </w:t>
            </w:r>
            <w:proofErr w:type="spellStart"/>
            <w:r>
              <w:rPr>
                <w:rFonts w:ascii="Adobe Garamond Pro Bold" w:hAnsi="Adobe Garamond Pro Bold"/>
              </w:rPr>
              <w:t>Abdelkarim</w:t>
            </w:r>
            <w:proofErr w:type="spellEnd"/>
            <w:r>
              <w:rPr>
                <w:rFonts w:ascii="Adobe Garamond Pro Bold" w:hAnsi="Adobe Garamond Pro Bold"/>
              </w:rPr>
              <w:t xml:space="preserve"> </w:t>
            </w:r>
            <w:proofErr w:type="spellStart"/>
            <w:r>
              <w:rPr>
                <w:rFonts w:ascii="Adobe Garamond Pro Bold" w:hAnsi="Adobe Garamond Pro Bold"/>
              </w:rPr>
              <w:t>Daoud</w:t>
            </w:r>
            <w:proofErr w:type="spellEnd"/>
            <w:r>
              <w:rPr>
                <w:rFonts w:ascii="Adobe Garamond Pro Bold" w:hAnsi="Adobe Garamond Pro Bold"/>
              </w:rPr>
              <w:t xml:space="preserve"> </w:t>
            </w:r>
          </w:p>
        </w:tc>
        <w:tc>
          <w:tcPr>
            <w:tcW w:w="1728" w:type="dxa"/>
          </w:tcPr>
          <w:p w:rsidR="00C03AA2" w:rsidRDefault="00C03AA2" w:rsidP="001249BA">
            <w:pPr>
              <w:bidi w:val="0"/>
              <w:jc w:val="center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</w:rPr>
              <w:t>12:00 – 12:20</w:t>
            </w:r>
          </w:p>
        </w:tc>
      </w:tr>
      <w:tr w:rsidR="00C03AA2" w:rsidRPr="001249BA" w:rsidTr="00C03AA2">
        <w:tc>
          <w:tcPr>
            <w:tcW w:w="6794" w:type="dxa"/>
          </w:tcPr>
          <w:p w:rsidR="00C03AA2" w:rsidRPr="00F7229B" w:rsidRDefault="00F7229B" w:rsidP="001249BA">
            <w:pPr>
              <w:bidi w:val="0"/>
              <w:rPr>
                <w:rFonts w:ascii="Adobe Garamond Pro Bold" w:hAnsi="Adobe Garamond Pro Bold"/>
                <w:rtl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F7229B">
              <w:rPr>
                <w:rFonts w:ascii="Adobe Garamond Pro Bold" w:hAnsi="Adobe Garamond Pro Bold"/>
              </w:rPr>
              <w:t>Software Engineering</w:t>
            </w:r>
            <w:r w:rsidRPr="001A50BD">
              <w:rPr>
                <w:rFonts w:ascii="Adobe Garamond Pro Bold" w:hAnsi="Adobe Garamond Pro Bold"/>
              </w:rPr>
              <w:t xml:space="preserve"> using CBL Approach</w:t>
            </w:r>
            <w:r>
              <w:rPr>
                <w:rFonts w:ascii="Adobe Garamond Pro Bold" w:hAnsi="Adobe Garamond Pro Bold"/>
              </w:rPr>
              <w:t xml:space="preserve">- Dr. Nancy </w:t>
            </w:r>
            <w:proofErr w:type="spellStart"/>
            <w:r>
              <w:rPr>
                <w:rFonts w:ascii="Adobe Garamond Pro Bold" w:hAnsi="Adobe Garamond Pro Bold"/>
              </w:rPr>
              <w:t>Riji</w:t>
            </w:r>
            <w:proofErr w:type="spellEnd"/>
            <w:r>
              <w:rPr>
                <w:rFonts w:ascii="Adobe Garamond Pro Bold" w:hAnsi="Adobe Garamond Pro Bold"/>
              </w:rPr>
              <w:t xml:space="preserve"> </w:t>
            </w:r>
          </w:p>
        </w:tc>
        <w:tc>
          <w:tcPr>
            <w:tcW w:w="1728" w:type="dxa"/>
          </w:tcPr>
          <w:p w:rsidR="00C03AA2" w:rsidRPr="001249BA" w:rsidRDefault="00C03AA2" w:rsidP="001249BA">
            <w:pPr>
              <w:bidi w:val="0"/>
              <w:jc w:val="center"/>
              <w:rPr>
                <w:rFonts w:ascii="Adobe Garamond Pro Bold" w:hAnsi="Adobe Garamond Pro Bold"/>
              </w:rPr>
            </w:pPr>
            <w:r w:rsidRPr="001249BA">
              <w:rPr>
                <w:rFonts w:ascii="Adobe Garamond Pro Bold" w:hAnsi="Adobe Garamond Pro Bold"/>
              </w:rPr>
              <w:t>12:25 – 12:45</w:t>
            </w:r>
          </w:p>
        </w:tc>
      </w:tr>
      <w:tr w:rsidR="00C03AA2" w:rsidRPr="001249BA" w:rsidTr="00C03AA2">
        <w:tc>
          <w:tcPr>
            <w:tcW w:w="6794" w:type="dxa"/>
          </w:tcPr>
          <w:p w:rsidR="00C03AA2" w:rsidRPr="001249BA" w:rsidRDefault="002744F1" w:rsidP="001249BA">
            <w:pPr>
              <w:bidi w:val="0"/>
              <w:rPr>
                <w:rFonts w:ascii="Adobe Garamond Pro Bold" w:hAnsi="Adobe Garamond Pro Bold"/>
              </w:rPr>
            </w:pPr>
            <w:r w:rsidRPr="002744F1">
              <w:rPr>
                <w:rFonts w:ascii="Adobe Garamond Pro Bold" w:hAnsi="Adobe Garamond Pro Bold"/>
              </w:rPr>
              <w:t>Crisis and Change Management</w:t>
            </w:r>
            <w:r>
              <w:rPr>
                <w:rFonts w:ascii="Adobe Garamond Pro Bold" w:hAnsi="Adobe Garamond Pro Bold"/>
              </w:rPr>
              <w:t xml:space="preserve"> </w:t>
            </w:r>
            <w:r w:rsidRPr="001A50BD">
              <w:rPr>
                <w:rFonts w:ascii="Adobe Garamond Pro Bold" w:hAnsi="Adobe Garamond Pro Bold"/>
              </w:rPr>
              <w:t xml:space="preserve"> using CBL Approach</w:t>
            </w:r>
            <w:r>
              <w:rPr>
                <w:rFonts w:ascii="Adobe Garamond Pro Bold" w:hAnsi="Adobe Garamond Pro Bold"/>
              </w:rPr>
              <w:t xml:space="preserve">- Mr. </w:t>
            </w:r>
            <w:proofErr w:type="spellStart"/>
            <w:r>
              <w:rPr>
                <w:rFonts w:ascii="Adobe Garamond Pro Bold" w:hAnsi="Adobe Garamond Pro Bold"/>
              </w:rPr>
              <w:t>Amjad</w:t>
            </w:r>
            <w:proofErr w:type="spellEnd"/>
            <w:r>
              <w:rPr>
                <w:rFonts w:ascii="Adobe Garamond Pro Bold" w:hAnsi="Adobe Garamond Pro Bold"/>
              </w:rPr>
              <w:t xml:space="preserve"> </w:t>
            </w:r>
            <w:proofErr w:type="spellStart"/>
            <w:r>
              <w:rPr>
                <w:rFonts w:ascii="Adobe Garamond Pro Bold" w:hAnsi="Adobe Garamond Pro Bold"/>
              </w:rPr>
              <w:t>Alnatsheh</w:t>
            </w:r>
            <w:proofErr w:type="spellEnd"/>
            <w:r>
              <w:rPr>
                <w:rFonts w:ascii="Adobe Garamond Pro Bold" w:hAnsi="Adobe Garamond Pro Bold"/>
              </w:rPr>
              <w:t xml:space="preserve"> </w:t>
            </w:r>
          </w:p>
        </w:tc>
        <w:tc>
          <w:tcPr>
            <w:tcW w:w="1728" w:type="dxa"/>
          </w:tcPr>
          <w:p w:rsidR="00C03AA2" w:rsidRPr="001249BA" w:rsidRDefault="00C03AA2" w:rsidP="001249BA">
            <w:pPr>
              <w:bidi w:val="0"/>
              <w:jc w:val="center"/>
              <w:rPr>
                <w:rFonts w:ascii="Adobe Garamond Pro Bold" w:hAnsi="Adobe Garamond Pro Bold"/>
              </w:rPr>
            </w:pPr>
            <w:r w:rsidRPr="001249BA">
              <w:rPr>
                <w:rFonts w:ascii="Adobe Garamond Pro Bold" w:hAnsi="Adobe Garamond Pro Bold"/>
              </w:rPr>
              <w:t>12:50 – 13:10</w:t>
            </w:r>
          </w:p>
        </w:tc>
      </w:tr>
      <w:tr w:rsidR="001249BA" w:rsidRPr="001249BA" w:rsidTr="0041310B">
        <w:tc>
          <w:tcPr>
            <w:tcW w:w="8522" w:type="dxa"/>
            <w:gridSpan w:val="2"/>
          </w:tcPr>
          <w:p w:rsidR="001249BA" w:rsidRPr="001249BA" w:rsidRDefault="001249BA" w:rsidP="002744F1">
            <w:pPr>
              <w:bidi w:val="0"/>
              <w:spacing w:before="240"/>
              <w:jc w:val="center"/>
              <w:rPr>
                <w:rFonts w:ascii="Adobe Garamond Pro Bold" w:hAnsi="Adobe Garamond Pro Bold"/>
              </w:rPr>
            </w:pPr>
            <w:r w:rsidRPr="001249BA">
              <w:rPr>
                <w:rFonts w:ascii="Adobe Garamond Pro Bold" w:hAnsi="Adobe Garamond Pro Bold"/>
                <w:b/>
                <w:bCs/>
                <w:sz w:val="24"/>
                <w:szCs w:val="24"/>
              </w:rPr>
              <w:t>Action Researches</w:t>
            </w:r>
          </w:p>
        </w:tc>
      </w:tr>
      <w:tr w:rsidR="00C03AA2" w:rsidRPr="001249BA" w:rsidTr="00C03AA2">
        <w:tc>
          <w:tcPr>
            <w:tcW w:w="6794" w:type="dxa"/>
          </w:tcPr>
          <w:p w:rsidR="00C03AA2" w:rsidRPr="00F7229B" w:rsidRDefault="00F7229B" w:rsidP="00F7229B">
            <w:pPr>
              <w:bidi w:val="0"/>
              <w:jc w:val="right"/>
              <w:rPr>
                <w:rFonts w:ascii="Adobe Garamond Pro Bold" w:hAnsi="Adobe Garamond Pro Bold"/>
                <w:sz w:val="24"/>
                <w:szCs w:val="24"/>
              </w:rPr>
            </w:pPr>
            <w:r w:rsidRPr="00F7229B">
              <w:rPr>
                <w:rFonts w:ascii="Simplified Arabic" w:hAnsi="Simplified Arabic" w:cs="Simplified Arabic"/>
                <w:color w:val="222222"/>
                <w:sz w:val="24"/>
                <w:szCs w:val="24"/>
                <w:shd w:val="clear" w:color="auto" w:fill="FFFFFF"/>
                <w:rtl/>
              </w:rPr>
              <w:t>تقييم آراء طلبة كلية العلوم الادارية ونظم المعلومات في جامعة بوليتكنك فلسطين لتجربة ريادية أساليب التعليم والتعلم التي تتبعها الكلية</w:t>
            </w:r>
            <w:r>
              <w:rPr>
                <w:rFonts w:ascii="Simplified Arabic" w:hAnsi="Simplified Arabic" w:cs="Simplified Arabic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color w:val="222222"/>
                <w:sz w:val="24"/>
                <w:szCs w:val="24"/>
                <w:shd w:val="clear" w:color="auto" w:fill="FFFFFF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 أ. دينا القدسي </w:t>
            </w:r>
          </w:p>
        </w:tc>
        <w:tc>
          <w:tcPr>
            <w:tcW w:w="1728" w:type="dxa"/>
          </w:tcPr>
          <w:p w:rsidR="00C03AA2" w:rsidRPr="001249BA" w:rsidRDefault="00C03AA2" w:rsidP="001249BA">
            <w:pPr>
              <w:bidi w:val="0"/>
              <w:jc w:val="center"/>
              <w:rPr>
                <w:rFonts w:ascii="Adobe Garamond Pro Bold" w:hAnsi="Adobe Garamond Pro Bold"/>
              </w:rPr>
            </w:pPr>
            <w:r w:rsidRPr="001249BA">
              <w:rPr>
                <w:rFonts w:ascii="Adobe Garamond Pro Bold" w:hAnsi="Adobe Garamond Pro Bold"/>
              </w:rPr>
              <w:t>13:15 – 13:30</w:t>
            </w:r>
          </w:p>
        </w:tc>
      </w:tr>
      <w:tr w:rsidR="00C03AA2" w:rsidRPr="001249BA" w:rsidTr="00C03AA2">
        <w:tc>
          <w:tcPr>
            <w:tcW w:w="6794" w:type="dxa"/>
          </w:tcPr>
          <w:p w:rsidR="00C03AA2" w:rsidRPr="001249BA" w:rsidRDefault="000F620C" w:rsidP="001249BA">
            <w:pPr>
              <w:bidi w:val="0"/>
              <w:rPr>
                <w:rFonts w:ascii="Adobe Garamond Pro Bold" w:hAnsi="Adobe Garamond Pro Bold"/>
              </w:rPr>
            </w:pPr>
            <w:r w:rsidRPr="000F620C">
              <w:rPr>
                <w:rFonts w:ascii="Adobe Garamond Pro Bold" w:hAnsi="Adobe Garamond Pro Bold"/>
              </w:rPr>
              <w:t>Bending moment sign misconceptions for the students at the collegiate level</w:t>
            </w:r>
            <w:r>
              <w:rPr>
                <w:rFonts w:ascii="Adobe Garamond Pro Bold" w:hAnsi="Adobe Garamond Pro Bold"/>
              </w:rPr>
              <w:t xml:space="preserve">- Dr. </w:t>
            </w:r>
            <w:proofErr w:type="spellStart"/>
            <w:r>
              <w:rPr>
                <w:rFonts w:ascii="Adobe Garamond Pro Bold" w:hAnsi="Adobe Garamond Pro Bold"/>
              </w:rPr>
              <w:t>Belal</w:t>
            </w:r>
            <w:proofErr w:type="spellEnd"/>
            <w:r>
              <w:rPr>
                <w:rFonts w:ascii="Adobe Garamond Pro Bold" w:hAnsi="Adobe Garamond Pro Bold"/>
              </w:rPr>
              <w:t xml:space="preserve"> Al </w:t>
            </w:r>
            <w:proofErr w:type="spellStart"/>
            <w:r>
              <w:rPr>
                <w:rFonts w:ascii="Adobe Garamond Pro Bold" w:hAnsi="Adobe Garamond Pro Bold"/>
              </w:rPr>
              <w:t>Masri</w:t>
            </w:r>
            <w:proofErr w:type="spellEnd"/>
            <w:r>
              <w:rPr>
                <w:rFonts w:ascii="Adobe Garamond Pro Bold" w:hAnsi="Adobe Garamond Pro Bold"/>
              </w:rPr>
              <w:t xml:space="preserve"> </w:t>
            </w:r>
          </w:p>
        </w:tc>
        <w:tc>
          <w:tcPr>
            <w:tcW w:w="1728" w:type="dxa"/>
          </w:tcPr>
          <w:p w:rsidR="00C03AA2" w:rsidRPr="001249BA" w:rsidRDefault="00C03AA2" w:rsidP="001249BA">
            <w:pPr>
              <w:bidi w:val="0"/>
              <w:jc w:val="center"/>
              <w:rPr>
                <w:rFonts w:ascii="Adobe Garamond Pro Bold" w:hAnsi="Adobe Garamond Pro Bold"/>
              </w:rPr>
            </w:pPr>
            <w:r w:rsidRPr="001249BA">
              <w:rPr>
                <w:rFonts w:ascii="Adobe Garamond Pro Bold" w:hAnsi="Adobe Garamond Pro Bold"/>
              </w:rPr>
              <w:t>13:30 – 13:45</w:t>
            </w:r>
          </w:p>
        </w:tc>
      </w:tr>
      <w:tr w:rsidR="00C03AA2" w:rsidRPr="001249BA" w:rsidTr="00C03AA2">
        <w:tc>
          <w:tcPr>
            <w:tcW w:w="6794" w:type="dxa"/>
          </w:tcPr>
          <w:p w:rsidR="00C03AA2" w:rsidRPr="001249BA" w:rsidRDefault="002744F1" w:rsidP="002744F1">
            <w:pPr>
              <w:rPr>
                <w:rFonts w:ascii="Adobe Garamond Pro Bold" w:hAnsi="Adobe Garamond Pro Bold"/>
                <w:rtl/>
              </w:rPr>
            </w:pPr>
            <w:r w:rsidRPr="002744F1">
              <w:rPr>
                <w:rFonts w:ascii="Adobe Garamond Pro Bold" w:hAnsi="Adobe Garamond Pro Bold" w:cs="Arial" w:hint="cs"/>
                <w:rtl/>
              </w:rPr>
              <w:t>ضعف</w:t>
            </w:r>
            <w:r w:rsidRPr="002744F1">
              <w:rPr>
                <w:rFonts w:ascii="Adobe Garamond Pro Bold" w:hAnsi="Adobe Garamond Pro Bold" w:cs="Arial"/>
                <w:rtl/>
              </w:rPr>
              <w:t xml:space="preserve"> </w:t>
            </w:r>
            <w:r w:rsidRPr="002744F1">
              <w:rPr>
                <w:rFonts w:ascii="Adobe Garamond Pro Bold" w:hAnsi="Adobe Garamond Pro Bold" w:cs="Arial" w:hint="cs"/>
                <w:rtl/>
              </w:rPr>
              <w:t>طلبة</w:t>
            </w:r>
            <w:r w:rsidRPr="002744F1">
              <w:rPr>
                <w:rFonts w:ascii="Adobe Garamond Pro Bold" w:hAnsi="Adobe Garamond Pro Bold" w:cs="Arial"/>
                <w:rtl/>
              </w:rPr>
              <w:t xml:space="preserve"> </w:t>
            </w:r>
            <w:r w:rsidRPr="002744F1">
              <w:rPr>
                <w:rFonts w:ascii="Adobe Garamond Pro Bold" w:hAnsi="Adobe Garamond Pro Bold" w:cs="Arial" w:hint="cs"/>
                <w:rtl/>
              </w:rPr>
              <w:t>السكرتارية</w:t>
            </w:r>
            <w:r w:rsidRPr="002744F1">
              <w:rPr>
                <w:rFonts w:ascii="Adobe Garamond Pro Bold" w:hAnsi="Adobe Garamond Pro Bold" w:cs="Arial"/>
                <w:rtl/>
              </w:rPr>
              <w:t xml:space="preserve"> </w:t>
            </w:r>
            <w:r w:rsidRPr="002744F1">
              <w:rPr>
                <w:rFonts w:ascii="Adobe Garamond Pro Bold" w:hAnsi="Adobe Garamond Pro Bold" w:cs="Arial" w:hint="cs"/>
                <w:rtl/>
              </w:rPr>
              <w:t>الطبية</w:t>
            </w:r>
            <w:r w:rsidRPr="002744F1">
              <w:rPr>
                <w:rFonts w:ascii="Adobe Garamond Pro Bold" w:hAnsi="Adobe Garamond Pro Bold" w:cs="Arial"/>
                <w:rtl/>
              </w:rPr>
              <w:t xml:space="preserve"> </w:t>
            </w:r>
            <w:r w:rsidRPr="002744F1">
              <w:rPr>
                <w:rFonts w:ascii="Adobe Garamond Pro Bold" w:hAnsi="Adobe Garamond Pro Bold" w:cs="Arial" w:hint="cs"/>
                <w:rtl/>
              </w:rPr>
              <w:t>في</w:t>
            </w:r>
            <w:r w:rsidRPr="002744F1">
              <w:rPr>
                <w:rFonts w:ascii="Adobe Garamond Pro Bold" w:hAnsi="Adobe Garamond Pro Bold" w:cs="Arial"/>
                <w:rtl/>
              </w:rPr>
              <w:t xml:space="preserve"> </w:t>
            </w:r>
            <w:r w:rsidRPr="002744F1">
              <w:rPr>
                <w:rFonts w:ascii="Adobe Garamond Pro Bold" w:hAnsi="Adobe Garamond Pro Bold" w:cs="Arial" w:hint="cs"/>
                <w:rtl/>
              </w:rPr>
              <w:t>مساق</w:t>
            </w:r>
            <w:r w:rsidRPr="002744F1">
              <w:rPr>
                <w:rFonts w:ascii="Adobe Garamond Pro Bold" w:hAnsi="Adobe Garamond Pro Bold" w:cs="Arial"/>
                <w:rtl/>
              </w:rPr>
              <w:t xml:space="preserve"> </w:t>
            </w:r>
            <w:r w:rsidRPr="002744F1">
              <w:rPr>
                <w:rFonts w:ascii="Adobe Garamond Pro Bold" w:hAnsi="Adobe Garamond Pro Bold" w:cs="Arial" w:hint="cs"/>
                <w:rtl/>
              </w:rPr>
              <w:t>التقارير</w:t>
            </w:r>
            <w:r w:rsidRPr="002744F1">
              <w:rPr>
                <w:rFonts w:ascii="Adobe Garamond Pro Bold" w:hAnsi="Adobe Garamond Pro Bold" w:cs="Arial"/>
                <w:rtl/>
              </w:rPr>
              <w:t xml:space="preserve"> </w:t>
            </w:r>
            <w:r w:rsidRPr="002744F1">
              <w:rPr>
                <w:rFonts w:ascii="Adobe Garamond Pro Bold" w:hAnsi="Adobe Garamond Pro Bold" w:cs="Arial" w:hint="cs"/>
                <w:rtl/>
              </w:rPr>
              <w:t>الطبية</w:t>
            </w:r>
            <w:r w:rsidRPr="002744F1">
              <w:rPr>
                <w:rFonts w:ascii="Adobe Garamond Pro Bold" w:hAnsi="Adobe Garamond Pro Bold" w:cs="Arial"/>
                <w:rtl/>
              </w:rPr>
              <w:t xml:space="preserve"> </w:t>
            </w:r>
            <w:r w:rsidRPr="002744F1">
              <w:rPr>
                <w:rFonts w:ascii="Adobe Garamond Pro Bold" w:hAnsi="Adobe Garamond Pro Bold" w:cs="Arial" w:hint="cs"/>
                <w:rtl/>
              </w:rPr>
              <w:t>للمرضى</w:t>
            </w:r>
            <w:r w:rsidRPr="002744F1">
              <w:rPr>
                <w:rFonts w:ascii="Adobe Garamond Pro Bold" w:hAnsi="Adobe Garamond Pro Bold" w:cs="Arial"/>
                <w:rtl/>
              </w:rPr>
              <w:t xml:space="preserve"> </w:t>
            </w:r>
            <w:r w:rsidRPr="002744F1">
              <w:rPr>
                <w:rFonts w:ascii="Adobe Garamond Pro Bold" w:hAnsi="Adobe Garamond Pro Bold" w:cs="Arial" w:hint="cs"/>
                <w:rtl/>
              </w:rPr>
              <w:t>نتيجة</w:t>
            </w:r>
            <w:r w:rsidRPr="002744F1">
              <w:rPr>
                <w:rFonts w:ascii="Adobe Garamond Pro Bold" w:hAnsi="Adobe Garamond Pro Bold"/>
              </w:rPr>
              <w:t xml:space="preserve"> </w:t>
            </w:r>
            <w:r>
              <w:rPr>
                <w:rFonts w:ascii="Adobe Garamond Pro Bold" w:hAnsi="Adobe Garamond Pro Bold" w:hint="cs"/>
                <w:rtl/>
              </w:rPr>
              <w:t xml:space="preserve"> </w:t>
            </w:r>
            <w:r w:rsidRPr="002744F1">
              <w:rPr>
                <w:rFonts w:ascii="Adobe Garamond Pro Bold" w:hAnsi="Adobe Garamond Pro Bold" w:cs="Arial" w:hint="cs"/>
                <w:rtl/>
              </w:rPr>
              <w:t>لمحدودية</w:t>
            </w:r>
            <w:r w:rsidRPr="002744F1">
              <w:rPr>
                <w:rFonts w:ascii="Adobe Garamond Pro Bold" w:hAnsi="Adobe Garamond Pro Bold" w:cs="Arial"/>
                <w:rtl/>
              </w:rPr>
              <w:t xml:space="preserve"> </w:t>
            </w:r>
            <w:r w:rsidRPr="002744F1">
              <w:rPr>
                <w:rFonts w:ascii="Adobe Garamond Pro Bold" w:hAnsi="Adobe Garamond Pro Bold" w:cs="Arial" w:hint="cs"/>
                <w:rtl/>
              </w:rPr>
              <w:t>استيعابهم</w:t>
            </w:r>
            <w:r w:rsidRPr="002744F1">
              <w:rPr>
                <w:rFonts w:ascii="Adobe Garamond Pro Bold" w:hAnsi="Adobe Garamond Pro Bold" w:cs="Arial"/>
                <w:rtl/>
              </w:rPr>
              <w:t xml:space="preserve"> </w:t>
            </w:r>
            <w:r w:rsidRPr="002744F1">
              <w:rPr>
                <w:rFonts w:ascii="Adobe Garamond Pro Bold" w:hAnsi="Adobe Garamond Pro Bold" w:cs="Arial" w:hint="cs"/>
                <w:rtl/>
              </w:rPr>
              <w:t>للمصطلحات</w:t>
            </w:r>
            <w:r w:rsidRPr="002744F1">
              <w:rPr>
                <w:rFonts w:ascii="Adobe Garamond Pro Bold" w:hAnsi="Adobe Garamond Pro Bold" w:cs="Arial"/>
                <w:rtl/>
              </w:rPr>
              <w:t xml:space="preserve"> </w:t>
            </w:r>
            <w:r w:rsidRPr="002744F1">
              <w:rPr>
                <w:rFonts w:ascii="Adobe Garamond Pro Bold" w:hAnsi="Adobe Garamond Pro Bold" w:cs="Arial" w:hint="cs"/>
                <w:rtl/>
              </w:rPr>
              <w:t>الطبية</w:t>
            </w:r>
            <w:r>
              <w:rPr>
                <w:rFonts w:ascii="Adobe Garamond Pro Bold" w:hAnsi="Adobe Garamond Pro Bold"/>
              </w:rPr>
              <w:t xml:space="preserve">- </w:t>
            </w:r>
            <w:r>
              <w:rPr>
                <w:rFonts w:ascii="Adobe Garamond Pro Bold" w:hAnsi="Adobe Garamond Pro Bold" w:hint="cs"/>
                <w:rtl/>
              </w:rPr>
              <w:t xml:space="preserve"> أ. رياض أبو تحفة </w:t>
            </w:r>
          </w:p>
        </w:tc>
        <w:tc>
          <w:tcPr>
            <w:tcW w:w="1728" w:type="dxa"/>
          </w:tcPr>
          <w:p w:rsidR="00C03AA2" w:rsidRPr="001249BA" w:rsidRDefault="00C03AA2" w:rsidP="001249BA">
            <w:pPr>
              <w:bidi w:val="0"/>
              <w:jc w:val="center"/>
              <w:rPr>
                <w:rFonts w:ascii="Adobe Garamond Pro Bold" w:hAnsi="Adobe Garamond Pro Bold"/>
              </w:rPr>
            </w:pPr>
            <w:r w:rsidRPr="001249BA">
              <w:rPr>
                <w:rFonts w:ascii="Adobe Garamond Pro Bold" w:hAnsi="Adobe Garamond Pro Bold"/>
              </w:rPr>
              <w:t>13:45 – 14:00</w:t>
            </w:r>
          </w:p>
        </w:tc>
      </w:tr>
    </w:tbl>
    <w:p w:rsidR="00C03AA2" w:rsidRPr="001249BA" w:rsidRDefault="00C03AA2" w:rsidP="001249BA">
      <w:pPr>
        <w:bidi w:val="0"/>
        <w:spacing w:after="0"/>
        <w:jc w:val="center"/>
        <w:rPr>
          <w:rFonts w:ascii="Adobe Garamond Pro Bold" w:hAnsi="Adobe Garamond Pro Bold"/>
        </w:rPr>
      </w:pPr>
      <w:r w:rsidRPr="001249BA">
        <w:rPr>
          <w:rFonts w:ascii="Adobe Garamond Pro Bold" w:hAnsi="Adobe Garamond Pro Bold"/>
        </w:rPr>
        <w:t>Room 1</w:t>
      </w:r>
    </w:p>
    <w:p w:rsidR="00C03AA2" w:rsidRPr="004B4C27" w:rsidRDefault="00C03AA2" w:rsidP="00C03AA2">
      <w:pPr>
        <w:bidi w:val="0"/>
        <w:rPr>
          <w:rFonts w:ascii="Adobe Garamond Pro Bold" w:hAnsi="Adobe Garamond Pro Bold"/>
          <w:sz w:val="10"/>
          <w:szCs w:val="10"/>
        </w:rPr>
      </w:pPr>
    </w:p>
    <w:p w:rsidR="00C03AA2" w:rsidRPr="001249BA" w:rsidRDefault="00C03AA2" w:rsidP="004B4C27">
      <w:pPr>
        <w:bidi w:val="0"/>
        <w:spacing w:after="0"/>
        <w:jc w:val="center"/>
        <w:rPr>
          <w:rFonts w:ascii="Adobe Garamond Pro Bold" w:hAnsi="Adobe Garamond Pro Bold"/>
          <w:sz w:val="30"/>
          <w:szCs w:val="30"/>
        </w:rPr>
      </w:pPr>
      <w:r w:rsidRPr="001249BA">
        <w:rPr>
          <w:rFonts w:ascii="Adobe Garamond Pro Bold" w:hAnsi="Adobe Garamond Pro Bold"/>
          <w:sz w:val="30"/>
          <w:szCs w:val="30"/>
        </w:rPr>
        <w:t>CBL &amp; Action Researches Program</w:t>
      </w:r>
    </w:p>
    <w:p w:rsidR="00C03AA2" w:rsidRPr="001249BA" w:rsidRDefault="00F1061C" w:rsidP="001249BA">
      <w:pPr>
        <w:bidi w:val="0"/>
        <w:jc w:val="center"/>
        <w:rPr>
          <w:rFonts w:ascii="Adobe Garamond Pro Bold" w:hAnsi="Adobe Garamond Pro Bold"/>
        </w:rPr>
      </w:pPr>
      <w:r w:rsidRPr="001249BA">
        <w:rPr>
          <w:rFonts w:ascii="Adobe Garamond Pro Bold" w:hAnsi="Adobe Garamond Pro Bold"/>
        </w:rPr>
        <w:t>Room 2</w:t>
      </w:r>
    </w:p>
    <w:tbl>
      <w:tblPr>
        <w:tblStyle w:val="a3"/>
        <w:tblpPr w:leftFromText="180" w:rightFromText="180" w:vertAnchor="text" w:horzAnchor="margin" w:tblpY="61"/>
        <w:bidiVisual/>
        <w:tblW w:w="0" w:type="auto"/>
        <w:tblLook w:val="04A0" w:firstRow="1" w:lastRow="0" w:firstColumn="1" w:lastColumn="0" w:noHBand="0" w:noVBand="1"/>
      </w:tblPr>
      <w:tblGrid>
        <w:gridCol w:w="6794"/>
        <w:gridCol w:w="1728"/>
      </w:tblGrid>
      <w:tr w:rsidR="00F1061C" w:rsidRPr="001249BA" w:rsidTr="00F1061C">
        <w:tc>
          <w:tcPr>
            <w:tcW w:w="6794" w:type="dxa"/>
          </w:tcPr>
          <w:p w:rsidR="00F1061C" w:rsidRPr="001249BA" w:rsidRDefault="00F1061C" w:rsidP="001249BA">
            <w:pPr>
              <w:bidi w:val="0"/>
              <w:jc w:val="center"/>
              <w:rPr>
                <w:rFonts w:ascii="Adobe Garamond Pro Bold" w:hAnsi="Adobe Garamond Pro Bold"/>
                <w:sz w:val="26"/>
                <w:szCs w:val="26"/>
              </w:rPr>
            </w:pPr>
            <w:r w:rsidRPr="001249BA">
              <w:rPr>
                <w:rFonts w:ascii="Adobe Garamond Pro Bold" w:hAnsi="Adobe Garamond Pro Bold"/>
                <w:sz w:val="26"/>
                <w:szCs w:val="26"/>
              </w:rPr>
              <w:t>Title</w:t>
            </w:r>
          </w:p>
        </w:tc>
        <w:tc>
          <w:tcPr>
            <w:tcW w:w="1728" w:type="dxa"/>
          </w:tcPr>
          <w:p w:rsidR="00F1061C" w:rsidRPr="001249BA" w:rsidRDefault="00F1061C" w:rsidP="001249BA">
            <w:pPr>
              <w:bidi w:val="0"/>
              <w:jc w:val="center"/>
              <w:rPr>
                <w:rFonts w:ascii="Adobe Garamond Pro Bold" w:hAnsi="Adobe Garamond Pro Bold"/>
                <w:sz w:val="26"/>
                <w:szCs w:val="26"/>
              </w:rPr>
            </w:pPr>
            <w:r w:rsidRPr="001249BA">
              <w:rPr>
                <w:rFonts w:ascii="Adobe Garamond Pro Bold" w:hAnsi="Adobe Garamond Pro Bold"/>
                <w:sz w:val="26"/>
                <w:szCs w:val="26"/>
              </w:rPr>
              <w:t>Time</w:t>
            </w:r>
          </w:p>
        </w:tc>
      </w:tr>
      <w:tr w:rsidR="001249BA" w:rsidRPr="001249BA" w:rsidTr="003E480D">
        <w:tc>
          <w:tcPr>
            <w:tcW w:w="8522" w:type="dxa"/>
            <w:gridSpan w:val="2"/>
          </w:tcPr>
          <w:p w:rsidR="001249BA" w:rsidRPr="004E4FF0" w:rsidRDefault="001249BA" w:rsidP="001249BA">
            <w:pPr>
              <w:bidi w:val="0"/>
              <w:jc w:val="center"/>
              <w:rPr>
                <w:rFonts w:ascii="Adobe Garamond Pro Bold" w:hAnsi="Adobe Garamond Pro Bold"/>
                <w:b/>
                <w:bCs/>
                <w:sz w:val="28"/>
                <w:szCs w:val="28"/>
              </w:rPr>
            </w:pPr>
            <w:r w:rsidRPr="004E4FF0">
              <w:rPr>
                <w:rFonts w:ascii="Adobe Garamond Pro Bold" w:hAnsi="Adobe Garamond Pro Bold"/>
                <w:b/>
                <w:bCs/>
                <w:sz w:val="28"/>
                <w:szCs w:val="28"/>
              </w:rPr>
              <w:t xml:space="preserve">CBL Across </w:t>
            </w:r>
            <w:r w:rsidRPr="004E4FF0">
              <w:rPr>
                <w:b/>
                <w:bCs/>
                <w:sz w:val="28"/>
                <w:szCs w:val="28"/>
              </w:rPr>
              <w:t xml:space="preserve"> </w:t>
            </w:r>
            <w:r w:rsidRPr="004E4FF0">
              <w:rPr>
                <w:rFonts w:ascii="Adobe Garamond Pro Bold" w:hAnsi="Adobe Garamond Pro Bold"/>
                <w:b/>
                <w:bCs/>
                <w:sz w:val="28"/>
                <w:szCs w:val="28"/>
              </w:rPr>
              <w:t>Discipline</w:t>
            </w:r>
          </w:p>
        </w:tc>
      </w:tr>
      <w:tr w:rsidR="001249BA" w:rsidRPr="001249BA" w:rsidTr="00F1061C">
        <w:tc>
          <w:tcPr>
            <w:tcW w:w="6794" w:type="dxa"/>
          </w:tcPr>
          <w:p w:rsidR="001249BA" w:rsidRPr="007C54B0" w:rsidRDefault="007C54B0" w:rsidP="001249BA">
            <w:pPr>
              <w:bidi w:val="0"/>
              <w:rPr>
                <w:rFonts w:ascii="Adobe Garamond Pro Bold" w:hAnsi="Adobe Garamond Pro Bold"/>
                <w:rtl/>
              </w:rPr>
            </w:pPr>
            <w:r w:rsidRPr="007C54B0">
              <w:rPr>
                <w:rFonts w:ascii="Adobe Garamond Pro Bold" w:hAnsi="Adobe Garamond Pro Bold"/>
              </w:rPr>
              <w:t>Web Technologies, A</w:t>
            </w:r>
            <w:r>
              <w:rPr>
                <w:rFonts w:ascii="Adobe Garamond Pro Bold" w:hAnsi="Adobe Garamond Pro Bold"/>
              </w:rPr>
              <w:t xml:space="preserve"> Community Based Learning Course –                          Mr. Mohammad </w:t>
            </w:r>
            <w:proofErr w:type="spellStart"/>
            <w:r>
              <w:rPr>
                <w:rFonts w:ascii="Adobe Garamond Pro Bold" w:hAnsi="Adobe Garamond Pro Bold"/>
              </w:rPr>
              <w:t>Jabari</w:t>
            </w:r>
            <w:proofErr w:type="spellEnd"/>
            <w:r>
              <w:rPr>
                <w:rFonts w:ascii="Adobe Garamond Pro Bold" w:hAnsi="Adobe Garamond Pro Bold"/>
              </w:rPr>
              <w:t xml:space="preserve"> </w:t>
            </w:r>
          </w:p>
        </w:tc>
        <w:tc>
          <w:tcPr>
            <w:tcW w:w="1728" w:type="dxa"/>
          </w:tcPr>
          <w:p w:rsidR="001249BA" w:rsidRPr="001249BA" w:rsidRDefault="001249BA" w:rsidP="001249BA">
            <w:pPr>
              <w:bidi w:val="0"/>
              <w:rPr>
                <w:rFonts w:ascii="Adobe Garamond Pro Bold" w:hAnsi="Adobe Garamond Pro Bold"/>
              </w:rPr>
            </w:pPr>
            <w:r w:rsidRPr="001249BA">
              <w:rPr>
                <w:rFonts w:ascii="Adobe Garamond Pro Bold" w:hAnsi="Adobe Garamond Pro Bold"/>
              </w:rPr>
              <w:t xml:space="preserve">11:15 – 11:35 </w:t>
            </w:r>
          </w:p>
        </w:tc>
      </w:tr>
      <w:tr w:rsidR="001249BA" w:rsidRPr="001249BA" w:rsidTr="00F1061C">
        <w:tc>
          <w:tcPr>
            <w:tcW w:w="6794" w:type="dxa"/>
          </w:tcPr>
          <w:p w:rsidR="001249BA" w:rsidRPr="002744F1" w:rsidRDefault="002744F1" w:rsidP="001249BA">
            <w:pPr>
              <w:bidi w:val="0"/>
              <w:rPr>
                <w:rFonts w:ascii="Adobe Garamond Pro Bold" w:hAnsi="Adobe Garamond Pro Bold"/>
                <w:rtl/>
              </w:rPr>
            </w:pPr>
            <w:r w:rsidRPr="002744F1">
              <w:rPr>
                <w:rFonts w:ascii="Adobe Garamond Pro Bold" w:hAnsi="Adobe Garamond Pro Bold"/>
              </w:rPr>
              <w:t>Food Biosafety</w:t>
            </w:r>
            <w:r>
              <w:rPr>
                <w:rFonts w:ascii="Adobe Garamond Pro Bold" w:hAnsi="Adobe Garamond Pro Bold"/>
              </w:rPr>
              <w:t xml:space="preserve"> </w:t>
            </w:r>
            <w:r w:rsidRPr="000F620C">
              <w:rPr>
                <w:rFonts w:ascii="Adobe Garamond Pro Bold" w:hAnsi="Adobe Garamond Pro Bold"/>
              </w:rPr>
              <w:t>"</w:t>
            </w:r>
            <w:r>
              <w:rPr>
                <w:rFonts w:ascii="Adobe Garamond Pro Bold" w:hAnsi="Adobe Garamond Pro Bold"/>
              </w:rPr>
              <w:t xml:space="preserve"> </w:t>
            </w:r>
            <w:r w:rsidRPr="007C54B0">
              <w:rPr>
                <w:rFonts w:ascii="Adobe Garamond Pro Bold" w:hAnsi="Adobe Garamond Pro Bold"/>
              </w:rPr>
              <w:t xml:space="preserve"> A</w:t>
            </w:r>
            <w:r>
              <w:rPr>
                <w:rFonts w:ascii="Adobe Garamond Pro Bold" w:hAnsi="Adobe Garamond Pro Bold"/>
              </w:rPr>
              <w:t xml:space="preserve"> Community Based Learning Course –Dr. </w:t>
            </w:r>
            <w:proofErr w:type="spellStart"/>
            <w:r>
              <w:rPr>
                <w:rFonts w:ascii="Adobe Garamond Pro Bold" w:hAnsi="Adobe Garamond Pro Bold"/>
              </w:rPr>
              <w:t>Sharaf</w:t>
            </w:r>
            <w:proofErr w:type="spellEnd"/>
            <w:r>
              <w:rPr>
                <w:rFonts w:ascii="Adobe Garamond Pro Bold" w:hAnsi="Adobe Garamond Pro Bold"/>
              </w:rPr>
              <w:t xml:space="preserve"> </w:t>
            </w:r>
            <w:proofErr w:type="spellStart"/>
            <w:r>
              <w:rPr>
                <w:rFonts w:ascii="Adobe Garamond Pro Bold" w:hAnsi="Adobe Garamond Pro Bold"/>
              </w:rPr>
              <w:t>Altradeh</w:t>
            </w:r>
            <w:proofErr w:type="spellEnd"/>
            <w:r>
              <w:rPr>
                <w:rFonts w:ascii="Adobe Garamond Pro Bold" w:hAnsi="Adobe Garamond Pro Bold"/>
              </w:rPr>
              <w:t xml:space="preserve"> </w:t>
            </w:r>
          </w:p>
        </w:tc>
        <w:tc>
          <w:tcPr>
            <w:tcW w:w="1728" w:type="dxa"/>
          </w:tcPr>
          <w:p w:rsidR="001249BA" w:rsidRPr="001249BA" w:rsidRDefault="001249BA" w:rsidP="001249BA">
            <w:pPr>
              <w:bidi w:val="0"/>
              <w:rPr>
                <w:rFonts w:ascii="Adobe Garamond Pro Bold" w:hAnsi="Adobe Garamond Pro Bold"/>
              </w:rPr>
            </w:pPr>
            <w:r w:rsidRPr="001249BA">
              <w:rPr>
                <w:rFonts w:ascii="Adobe Garamond Pro Bold" w:hAnsi="Adobe Garamond Pro Bold"/>
              </w:rPr>
              <w:t xml:space="preserve">11:40 – 12:00 </w:t>
            </w:r>
          </w:p>
        </w:tc>
      </w:tr>
      <w:tr w:rsidR="001249BA" w:rsidRPr="001249BA" w:rsidTr="00F1061C">
        <w:tc>
          <w:tcPr>
            <w:tcW w:w="6794" w:type="dxa"/>
          </w:tcPr>
          <w:p w:rsidR="001249BA" w:rsidRPr="001249BA" w:rsidRDefault="000F620C" w:rsidP="001249BA">
            <w:pPr>
              <w:bidi w:val="0"/>
              <w:rPr>
                <w:rFonts w:ascii="Adobe Garamond Pro Bold" w:hAnsi="Adobe Garamond Pro Bold"/>
                <w:rtl/>
              </w:rPr>
            </w:pPr>
            <w:r w:rsidRPr="000F620C">
              <w:rPr>
                <w:rFonts w:ascii="Adobe Garamond Pro Bold" w:hAnsi="Adobe Garamond Pro Bold"/>
              </w:rPr>
              <w:t>"Geographic Information System"</w:t>
            </w:r>
            <w:r>
              <w:rPr>
                <w:rFonts w:ascii="Adobe Garamond Pro Bold" w:hAnsi="Adobe Garamond Pro Bold"/>
              </w:rPr>
              <w:t xml:space="preserve"> </w:t>
            </w:r>
            <w:r w:rsidRPr="007C54B0">
              <w:rPr>
                <w:rFonts w:ascii="Adobe Garamond Pro Bold" w:hAnsi="Adobe Garamond Pro Bold"/>
              </w:rPr>
              <w:t xml:space="preserve"> A</w:t>
            </w:r>
            <w:r>
              <w:rPr>
                <w:rFonts w:ascii="Adobe Garamond Pro Bold" w:hAnsi="Adobe Garamond Pro Bold"/>
              </w:rPr>
              <w:t xml:space="preserve"> Community Based Learning Course – Eng. </w:t>
            </w:r>
            <w:proofErr w:type="spellStart"/>
            <w:r>
              <w:rPr>
                <w:rFonts w:ascii="Adobe Garamond Pro Bold" w:hAnsi="Adobe Garamond Pro Bold"/>
              </w:rPr>
              <w:t>Nidal</w:t>
            </w:r>
            <w:proofErr w:type="spellEnd"/>
            <w:r>
              <w:rPr>
                <w:rFonts w:ascii="Adobe Garamond Pro Bold" w:hAnsi="Adobe Garamond Pro Bold"/>
              </w:rPr>
              <w:t xml:space="preserve"> Abu Rajab </w:t>
            </w:r>
          </w:p>
        </w:tc>
        <w:tc>
          <w:tcPr>
            <w:tcW w:w="1728" w:type="dxa"/>
          </w:tcPr>
          <w:p w:rsidR="001249BA" w:rsidRPr="001249BA" w:rsidRDefault="001249BA" w:rsidP="001249BA">
            <w:pPr>
              <w:bidi w:val="0"/>
              <w:rPr>
                <w:rFonts w:ascii="Adobe Garamond Pro Bold" w:hAnsi="Adobe Garamond Pro Bold"/>
              </w:rPr>
            </w:pPr>
            <w:r w:rsidRPr="001249BA">
              <w:rPr>
                <w:rFonts w:ascii="Adobe Garamond Pro Bold" w:hAnsi="Adobe Garamond Pro Bold"/>
              </w:rPr>
              <w:t xml:space="preserve">12:00 – 12:20 </w:t>
            </w:r>
          </w:p>
        </w:tc>
      </w:tr>
      <w:tr w:rsidR="001249BA" w:rsidRPr="001249BA" w:rsidTr="00F1061C">
        <w:tc>
          <w:tcPr>
            <w:tcW w:w="6794" w:type="dxa"/>
          </w:tcPr>
          <w:p w:rsidR="001249BA" w:rsidRPr="00042C83" w:rsidRDefault="00042C83" w:rsidP="001045E1">
            <w:pPr>
              <w:bidi w:val="0"/>
              <w:rPr>
                <w:rFonts w:ascii="Adobe Garamond Pro Bold" w:hAnsi="Adobe Garamond Pro Bold"/>
                <w:rtl/>
              </w:rPr>
            </w:pPr>
            <w:r w:rsidRPr="00042C83">
              <w:rPr>
                <w:rFonts w:ascii="Adobe Garamond Pro Bold" w:hAnsi="Adobe Garamond Pro Bold"/>
              </w:rPr>
              <w:t>Experimental Design and Statistical Analysis</w:t>
            </w:r>
            <w:r>
              <w:rPr>
                <w:rFonts w:ascii="Adobe Garamond Pro Bold" w:hAnsi="Adobe Garamond Pro Bold"/>
              </w:rPr>
              <w:t xml:space="preserve"> </w:t>
            </w:r>
            <w:r w:rsidRPr="007C54B0">
              <w:rPr>
                <w:rFonts w:ascii="Adobe Garamond Pro Bold" w:hAnsi="Adobe Garamond Pro Bold"/>
              </w:rPr>
              <w:t xml:space="preserve"> A</w:t>
            </w:r>
            <w:r>
              <w:rPr>
                <w:rFonts w:ascii="Adobe Garamond Pro Bold" w:hAnsi="Adobe Garamond Pro Bold"/>
              </w:rPr>
              <w:t xml:space="preserve"> Community Based Learning Course –</w:t>
            </w:r>
            <w:r w:rsidR="001045E1">
              <w:t xml:space="preserve"> </w:t>
            </w:r>
            <w:r w:rsidR="001045E1">
              <w:rPr>
                <w:rFonts w:ascii="Adobe Garamond Pro Bold" w:hAnsi="Adobe Garamond Pro Bold"/>
              </w:rPr>
              <w:t xml:space="preserve">Mr. Abdul </w:t>
            </w:r>
            <w:r w:rsidR="001045E1" w:rsidRPr="001045E1">
              <w:rPr>
                <w:rFonts w:ascii="Adobe Garamond Pro Bold" w:hAnsi="Adobe Garamond Pro Bold"/>
              </w:rPr>
              <w:t xml:space="preserve">Fattah Abu </w:t>
            </w:r>
            <w:proofErr w:type="spellStart"/>
            <w:r w:rsidR="001045E1" w:rsidRPr="001045E1">
              <w:rPr>
                <w:rFonts w:ascii="Adobe Garamond Pro Bold" w:hAnsi="Adobe Garamond Pro Bold"/>
              </w:rPr>
              <w:t>Awwad</w:t>
            </w:r>
            <w:proofErr w:type="spellEnd"/>
            <w:r w:rsidR="001045E1" w:rsidRPr="001045E1">
              <w:rPr>
                <w:rFonts w:ascii="Adobe Garamond Pro Bold" w:hAnsi="Adobe Garamond Pro Bold"/>
              </w:rPr>
              <w:t>,</w:t>
            </w:r>
          </w:p>
        </w:tc>
        <w:tc>
          <w:tcPr>
            <w:tcW w:w="1728" w:type="dxa"/>
          </w:tcPr>
          <w:p w:rsidR="001249BA" w:rsidRPr="001249BA" w:rsidRDefault="001249BA" w:rsidP="001249BA">
            <w:pPr>
              <w:bidi w:val="0"/>
              <w:rPr>
                <w:rFonts w:ascii="Adobe Garamond Pro Bold" w:hAnsi="Adobe Garamond Pro Bold"/>
              </w:rPr>
            </w:pPr>
            <w:r w:rsidRPr="001249BA">
              <w:rPr>
                <w:rFonts w:ascii="Adobe Garamond Pro Bold" w:hAnsi="Adobe Garamond Pro Bold"/>
              </w:rPr>
              <w:t>12:25 – 12:45</w:t>
            </w:r>
          </w:p>
        </w:tc>
      </w:tr>
      <w:tr w:rsidR="001249BA" w:rsidRPr="001249BA" w:rsidTr="00DD58F6">
        <w:tc>
          <w:tcPr>
            <w:tcW w:w="8522" w:type="dxa"/>
            <w:gridSpan w:val="2"/>
          </w:tcPr>
          <w:p w:rsidR="001249BA" w:rsidRPr="004E4FF0" w:rsidRDefault="001249BA" w:rsidP="004E4FF0">
            <w:pPr>
              <w:bidi w:val="0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  <w:r w:rsidRPr="004E4FF0">
              <w:rPr>
                <w:rFonts w:ascii="Adobe Garamond Pro Bold" w:hAnsi="Adobe Garamond Pro Bold"/>
                <w:b/>
                <w:bCs/>
                <w:sz w:val="28"/>
                <w:szCs w:val="28"/>
              </w:rPr>
              <w:t>Action Researches</w:t>
            </w:r>
          </w:p>
        </w:tc>
      </w:tr>
      <w:tr w:rsidR="001249BA" w:rsidRPr="001249BA" w:rsidTr="00F1061C">
        <w:tc>
          <w:tcPr>
            <w:tcW w:w="6794" w:type="dxa"/>
          </w:tcPr>
          <w:p w:rsidR="008D0F82" w:rsidRPr="008D0F82" w:rsidRDefault="008D0F82" w:rsidP="008D0F82">
            <w:pPr>
              <w:bidi w:val="0"/>
              <w:jc w:val="right"/>
              <w:rPr>
                <w:rFonts w:ascii="Adobe Garamond Pro Bold" w:hAnsi="Adobe Garamond Pro Bold"/>
                <w:b/>
                <w:bCs/>
                <w:rtl/>
              </w:rPr>
            </w:pPr>
            <w:r w:rsidRPr="008D0F82">
              <w:rPr>
                <w:rFonts w:ascii="Adobe Garamond Pro Bold" w:hAnsi="Adobe Garamond Pro Bold"/>
                <w:b/>
                <w:bCs/>
                <w:rtl/>
              </w:rPr>
              <w:t>دور استخدام التعليم الريادي في حل مشكلة حسابات الكسور في مساق الاقتصاد</w:t>
            </w:r>
            <w:r w:rsidRPr="008D0F82">
              <w:rPr>
                <w:rFonts w:ascii="Adobe Garamond Pro Bold" w:hAnsi="Adobe Garamond Pro Bold" w:hint="cs"/>
                <w:b/>
                <w:bCs/>
                <w:rtl/>
              </w:rPr>
              <w:t>-</w:t>
            </w:r>
          </w:p>
          <w:p w:rsidR="001249BA" w:rsidRPr="008D0F82" w:rsidRDefault="008D0F82" w:rsidP="008D0F82">
            <w:pPr>
              <w:bidi w:val="0"/>
              <w:jc w:val="right"/>
              <w:rPr>
                <w:rFonts w:ascii="Adobe Garamond Pro Bold" w:hAnsi="Adobe Garamond Pro Bold"/>
                <w:b/>
                <w:bCs/>
              </w:rPr>
            </w:pPr>
            <w:r w:rsidRPr="008D0F82">
              <w:rPr>
                <w:rFonts w:ascii="Adobe Garamond Pro Bold" w:hAnsi="Adobe Garamond Pro Bold" w:hint="cs"/>
                <w:b/>
                <w:bCs/>
                <w:rtl/>
              </w:rPr>
              <w:t xml:space="preserve"> أ. فراس زاهدة</w:t>
            </w:r>
          </w:p>
        </w:tc>
        <w:tc>
          <w:tcPr>
            <w:tcW w:w="1728" w:type="dxa"/>
          </w:tcPr>
          <w:p w:rsidR="001249BA" w:rsidRPr="001249BA" w:rsidRDefault="001249BA" w:rsidP="001249BA">
            <w:pPr>
              <w:bidi w:val="0"/>
              <w:rPr>
                <w:rFonts w:ascii="Adobe Garamond Pro Bold" w:hAnsi="Adobe Garamond Pro Bold"/>
              </w:rPr>
            </w:pPr>
            <w:r w:rsidRPr="001249BA">
              <w:rPr>
                <w:rFonts w:ascii="Adobe Garamond Pro Bold" w:hAnsi="Adobe Garamond Pro Bold"/>
              </w:rPr>
              <w:t>12:50 – 13:10</w:t>
            </w:r>
          </w:p>
        </w:tc>
      </w:tr>
      <w:tr w:rsidR="001249BA" w:rsidRPr="001249BA" w:rsidTr="00F1061C">
        <w:tc>
          <w:tcPr>
            <w:tcW w:w="6794" w:type="dxa"/>
          </w:tcPr>
          <w:p w:rsidR="001249BA" w:rsidRPr="001249BA" w:rsidRDefault="001249BA" w:rsidP="001249BA">
            <w:pPr>
              <w:bidi w:val="0"/>
              <w:rPr>
                <w:rFonts w:ascii="Adobe Garamond Pro Bold" w:hAnsi="Adobe Garamond Pro Bold"/>
              </w:rPr>
            </w:pPr>
            <w:proofErr w:type="spellStart"/>
            <w:r w:rsidRPr="001249BA">
              <w:rPr>
                <w:rFonts w:ascii="Adobe Garamond Pro Bold" w:hAnsi="Adobe Garamond Pro Bold"/>
              </w:rPr>
              <w:t>Fahed</w:t>
            </w:r>
            <w:proofErr w:type="spellEnd"/>
          </w:p>
        </w:tc>
        <w:tc>
          <w:tcPr>
            <w:tcW w:w="1728" w:type="dxa"/>
          </w:tcPr>
          <w:p w:rsidR="001249BA" w:rsidRPr="001249BA" w:rsidRDefault="001249BA" w:rsidP="001249BA">
            <w:pPr>
              <w:bidi w:val="0"/>
              <w:rPr>
                <w:rFonts w:ascii="Adobe Garamond Pro Bold" w:hAnsi="Adobe Garamond Pro Bold"/>
              </w:rPr>
            </w:pPr>
            <w:r w:rsidRPr="001249BA">
              <w:rPr>
                <w:rFonts w:ascii="Adobe Garamond Pro Bold" w:hAnsi="Adobe Garamond Pro Bold"/>
              </w:rPr>
              <w:t>13:15 – 13:30</w:t>
            </w:r>
          </w:p>
        </w:tc>
      </w:tr>
      <w:tr w:rsidR="001249BA" w:rsidRPr="001249BA" w:rsidTr="00F1061C">
        <w:tc>
          <w:tcPr>
            <w:tcW w:w="6794" w:type="dxa"/>
          </w:tcPr>
          <w:p w:rsidR="001249BA" w:rsidRPr="002744F1" w:rsidRDefault="00042C83" w:rsidP="00042C83">
            <w:pPr>
              <w:rPr>
                <w:rFonts w:ascii="Adobe Garamond Pro Bold" w:hAnsi="Adobe Garamond Pro Bold"/>
                <w:b/>
                <w:bCs/>
                <w:rtl/>
              </w:rPr>
            </w:pPr>
            <w:r w:rsidRPr="002744F1">
              <w:rPr>
                <w:rFonts w:ascii="Adobe Garamond Pro Bold" w:hAnsi="Adobe Garamond Pro Bold" w:hint="cs"/>
                <w:b/>
                <w:bCs/>
                <w:rtl/>
              </w:rPr>
              <w:t>تدني</w:t>
            </w:r>
            <w:r w:rsidRPr="002744F1">
              <w:rPr>
                <w:rFonts w:ascii="Adobe Garamond Pro Bold" w:hAnsi="Adobe Garamond Pro Bold"/>
                <w:b/>
                <w:bCs/>
                <w:rtl/>
              </w:rPr>
              <w:t xml:space="preserve"> </w:t>
            </w:r>
            <w:r w:rsidRPr="002744F1">
              <w:rPr>
                <w:rFonts w:ascii="Adobe Garamond Pro Bold" w:hAnsi="Adobe Garamond Pro Bold" w:hint="cs"/>
                <w:b/>
                <w:bCs/>
                <w:rtl/>
              </w:rPr>
              <w:t>تحصيل</w:t>
            </w:r>
            <w:r w:rsidRPr="002744F1">
              <w:rPr>
                <w:rFonts w:ascii="Adobe Garamond Pro Bold" w:hAnsi="Adobe Garamond Pro Bold"/>
                <w:b/>
                <w:bCs/>
                <w:rtl/>
              </w:rPr>
              <w:t xml:space="preserve"> </w:t>
            </w:r>
            <w:r w:rsidRPr="002744F1">
              <w:rPr>
                <w:rFonts w:ascii="Adobe Garamond Pro Bold" w:hAnsi="Adobe Garamond Pro Bold" w:hint="cs"/>
                <w:b/>
                <w:bCs/>
                <w:rtl/>
              </w:rPr>
              <w:t>طلبة</w:t>
            </w:r>
            <w:r w:rsidRPr="002744F1">
              <w:rPr>
                <w:rFonts w:ascii="Adobe Garamond Pro Bold" w:hAnsi="Adobe Garamond Pro Bold"/>
                <w:b/>
                <w:bCs/>
                <w:rtl/>
              </w:rPr>
              <w:t xml:space="preserve"> </w:t>
            </w:r>
            <w:r w:rsidRPr="002744F1">
              <w:rPr>
                <w:rFonts w:ascii="Adobe Garamond Pro Bold" w:hAnsi="Adobe Garamond Pro Bold" w:hint="cs"/>
                <w:b/>
                <w:bCs/>
                <w:rtl/>
              </w:rPr>
              <w:t>مساق</w:t>
            </w:r>
            <w:r w:rsidRPr="002744F1">
              <w:rPr>
                <w:rFonts w:ascii="Adobe Garamond Pro Bold" w:hAnsi="Adobe Garamond Pro Bold"/>
                <w:b/>
                <w:bCs/>
                <w:rtl/>
              </w:rPr>
              <w:t xml:space="preserve"> </w:t>
            </w:r>
            <w:r w:rsidRPr="002744F1">
              <w:rPr>
                <w:rFonts w:ascii="Adobe Garamond Pro Bold" w:hAnsi="Adobe Garamond Pro Bold" w:hint="cs"/>
                <w:b/>
                <w:bCs/>
                <w:rtl/>
              </w:rPr>
              <w:t>التسويق</w:t>
            </w:r>
            <w:r w:rsidRPr="002744F1">
              <w:rPr>
                <w:rFonts w:ascii="Adobe Garamond Pro Bold" w:hAnsi="Adobe Garamond Pro Bold"/>
                <w:b/>
                <w:bCs/>
                <w:rtl/>
              </w:rPr>
              <w:t xml:space="preserve"> </w:t>
            </w:r>
            <w:r w:rsidRPr="002744F1">
              <w:rPr>
                <w:rFonts w:ascii="Adobe Garamond Pro Bold" w:hAnsi="Adobe Garamond Pro Bold" w:hint="cs"/>
                <w:b/>
                <w:bCs/>
                <w:rtl/>
              </w:rPr>
              <w:t>في</w:t>
            </w:r>
            <w:r w:rsidRPr="002744F1">
              <w:rPr>
                <w:rFonts w:ascii="Adobe Garamond Pro Bold" w:hAnsi="Adobe Garamond Pro Bold"/>
                <w:b/>
                <w:bCs/>
                <w:rtl/>
              </w:rPr>
              <w:t xml:space="preserve"> </w:t>
            </w:r>
            <w:r w:rsidRPr="002744F1">
              <w:rPr>
                <w:rFonts w:ascii="Adobe Garamond Pro Bold" w:hAnsi="Adobe Garamond Pro Bold" w:hint="cs"/>
                <w:b/>
                <w:bCs/>
                <w:rtl/>
              </w:rPr>
              <w:t>المنظمات</w:t>
            </w:r>
            <w:r w:rsidRPr="002744F1">
              <w:rPr>
                <w:rFonts w:ascii="Adobe Garamond Pro Bold" w:hAnsi="Adobe Garamond Pro Bold"/>
                <w:b/>
                <w:bCs/>
                <w:rtl/>
              </w:rPr>
              <w:t xml:space="preserve"> </w:t>
            </w:r>
            <w:r w:rsidRPr="002744F1">
              <w:rPr>
                <w:rFonts w:ascii="Adobe Garamond Pro Bold" w:hAnsi="Adobe Garamond Pro Bold" w:hint="cs"/>
                <w:b/>
                <w:bCs/>
                <w:rtl/>
              </w:rPr>
              <w:t>غير</w:t>
            </w:r>
            <w:r w:rsidRPr="002744F1">
              <w:rPr>
                <w:rFonts w:ascii="Adobe Garamond Pro Bold" w:hAnsi="Adobe Garamond Pro Bold"/>
                <w:b/>
                <w:bCs/>
                <w:rtl/>
              </w:rPr>
              <w:t xml:space="preserve"> </w:t>
            </w:r>
            <w:r w:rsidRPr="002744F1">
              <w:rPr>
                <w:rFonts w:ascii="Adobe Garamond Pro Bold" w:hAnsi="Adobe Garamond Pro Bold" w:hint="cs"/>
                <w:b/>
                <w:bCs/>
                <w:rtl/>
              </w:rPr>
              <w:t xml:space="preserve">الربحية </w:t>
            </w:r>
            <w:r w:rsidRPr="002744F1">
              <w:rPr>
                <w:rFonts w:ascii="Adobe Garamond Pro Bold" w:hAnsi="Adobe Garamond Pro Bold"/>
                <w:b/>
                <w:bCs/>
                <w:rtl/>
              </w:rPr>
              <w:t>–</w:t>
            </w:r>
            <w:r w:rsidRPr="002744F1">
              <w:rPr>
                <w:rFonts w:ascii="Adobe Garamond Pro Bold" w:hAnsi="Adobe Garamond Pro Bold" w:hint="cs"/>
                <w:b/>
                <w:bCs/>
                <w:rtl/>
              </w:rPr>
              <w:t xml:space="preserve"> أ. إياد زهران </w:t>
            </w:r>
          </w:p>
        </w:tc>
        <w:tc>
          <w:tcPr>
            <w:tcW w:w="1728" w:type="dxa"/>
          </w:tcPr>
          <w:p w:rsidR="001249BA" w:rsidRPr="001249BA" w:rsidRDefault="001249BA" w:rsidP="001249BA">
            <w:pPr>
              <w:bidi w:val="0"/>
              <w:rPr>
                <w:rFonts w:ascii="Adobe Garamond Pro Bold" w:hAnsi="Adobe Garamond Pro Bold"/>
              </w:rPr>
            </w:pPr>
            <w:r w:rsidRPr="001249BA">
              <w:rPr>
                <w:rFonts w:ascii="Adobe Garamond Pro Bold" w:hAnsi="Adobe Garamond Pro Bold"/>
              </w:rPr>
              <w:t>13:30 – 13:45</w:t>
            </w:r>
          </w:p>
        </w:tc>
      </w:tr>
      <w:tr w:rsidR="001249BA" w:rsidTr="00F1061C">
        <w:tc>
          <w:tcPr>
            <w:tcW w:w="6794" w:type="dxa"/>
          </w:tcPr>
          <w:p w:rsidR="001249BA" w:rsidRPr="001249BA" w:rsidRDefault="001249BA" w:rsidP="001249BA">
            <w:pPr>
              <w:bidi w:val="0"/>
              <w:rPr>
                <w:rFonts w:ascii="Adobe Garamond Pro Bold" w:hAnsi="Adobe Garamond Pro Bold"/>
              </w:rPr>
            </w:pPr>
          </w:p>
        </w:tc>
        <w:tc>
          <w:tcPr>
            <w:tcW w:w="1728" w:type="dxa"/>
          </w:tcPr>
          <w:p w:rsidR="001249BA" w:rsidRDefault="001249BA" w:rsidP="001249BA">
            <w:pPr>
              <w:bidi w:val="0"/>
              <w:rPr>
                <w:rFonts w:ascii="Adobe Garamond Pro Bold" w:hAnsi="Adobe Garamond Pro Bold"/>
              </w:rPr>
            </w:pPr>
            <w:r w:rsidRPr="001249BA">
              <w:rPr>
                <w:rFonts w:ascii="Adobe Garamond Pro Bold" w:hAnsi="Adobe Garamond Pro Bold"/>
              </w:rPr>
              <w:t>13:45 – 14:00</w:t>
            </w:r>
            <w:r>
              <w:rPr>
                <w:rFonts w:ascii="Adobe Garamond Pro Bold" w:hAnsi="Adobe Garamond Pro Bold"/>
              </w:rPr>
              <w:t xml:space="preserve"> </w:t>
            </w:r>
          </w:p>
        </w:tc>
      </w:tr>
    </w:tbl>
    <w:p w:rsidR="00C03AA2" w:rsidRPr="007E71AB" w:rsidRDefault="00C03AA2" w:rsidP="004B4C27">
      <w:pPr>
        <w:bidi w:val="0"/>
        <w:rPr>
          <w:rFonts w:ascii="Adobe Garamond Pro Bold" w:hAnsi="Adobe Garamond Pro Bold"/>
        </w:rPr>
      </w:pPr>
    </w:p>
    <w:sectPr w:rsidR="00C03AA2" w:rsidRPr="007E71AB" w:rsidSect="008B5BF2">
      <w:head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AA" w:rsidRDefault="00D113AA" w:rsidP="007E71AB">
      <w:pPr>
        <w:spacing w:after="0" w:line="240" w:lineRule="auto"/>
      </w:pPr>
      <w:r>
        <w:separator/>
      </w:r>
    </w:p>
  </w:endnote>
  <w:endnote w:type="continuationSeparator" w:id="0">
    <w:p w:rsidR="00D113AA" w:rsidRDefault="00D113AA" w:rsidP="007E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AA" w:rsidRDefault="00D113AA" w:rsidP="007E71AB">
      <w:pPr>
        <w:spacing w:after="0" w:line="240" w:lineRule="auto"/>
      </w:pPr>
      <w:r>
        <w:separator/>
      </w:r>
    </w:p>
  </w:footnote>
  <w:footnote w:type="continuationSeparator" w:id="0">
    <w:p w:rsidR="00D113AA" w:rsidRDefault="00D113AA" w:rsidP="007E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AB" w:rsidRPr="00530197" w:rsidRDefault="007E71AB" w:rsidP="007E71AB">
    <w:pPr>
      <w:pStyle w:val="a4"/>
      <w:jc w:val="center"/>
      <w:rPr>
        <w:rFonts w:ascii="Monotype Corsiva" w:hAnsi="Monotype Corsiva"/>
        <w:sz w:val="34"/>
        <w:szCs w:val="34"/>
      </w:rPr>
    </w:pPr>
    <w:r>
      <w:rPr>
        <w:rFonts w:ascii="Arabic Typesetting" w:hAnsi="Arabic Typesetting" w:cs="Arabic Typesetting"/>
        <w:noProof/>
        <w:sz w:val="46"/>
        <w:szCs w:val="46"/>
        <w:rtl/>
      </w:rPr>
      <w:drawing>
        <wp:anchor distT="0" distB="0" distL="114300" distR="114300" simplePos="0" relativeHeight="251659264" behindDoc="1" locked="0" layoutInCell="1" allowOverlap="1" wp14:anchorId="050371BD" wp14:editId="702F160E">
          <wp:simplePos x="0" y="0"/>
          <wp:positionH relativeFrom="column">
            <wp:posOffset>-895350</wp:posOffset>
          </wp:positionH>
          <wp:positionV relativeFrom="paragraph">
            <wp:posOffset>-276225</wp:posOffset>
          </wp:positionV>
          <wp:extent cx="1997710" cy="1016000"/>
          <wp:effectExtent l="0" t="0" r="0" b="0"/>
          <wp:wrapTight wrapText="bothSides">
            <wp:wrapPolygon edited="0">
              <wp:start x="6591" y="1620"/>
              <wp:lineTo x="2060" y="4455"/>
              <wp:lineTo x="1236" y="5670"/>
              <wp:lineTo x="1236" y="18630"/>
              <wp:lineTo x="2266" y="19035"/>
              <wp:lineTo x="11123" y="19845"/>
              <wp:lineTo x="16478" y="19845"/>
              <wp:lineTo x="16890" y="16605"/>
              <wp:lineTo x="15242" y="16200"/>
              <wp:lineTo x="16478" y="14580"/>
              <wp:lineTo x="15036" y="6885"/>
              <wp:lineTo x="13388" y="5670"/>
              <wp:lineTo x="7415" y="1620"/>
              <wp:lineTo x="6591" y="162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T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abic Typesetting" w:hAnsi="Arabic Typesetting" w:cs="Arabic Typesetting"/>
        <w:noProof/>
        <w:sz w:val="46"/>
        <w:szCs w:val="46"/>
        <w:rtl/>
      </w:rPr>
      <w:drawing>
        <wp:anchor distT="0" distB="0" distL="114300" distR="114300" simplePos="0" relativeHeight="251660288" behindDoc="1" locked="0" layoutInCell="1" allowOverlap="1" wp14:anchorId="596E1257" wp14:editId="6EC28C2A">
          <wp:simplePos x="0" y="0"/>
          <wp:positionH relativeFrom="margin">
            <wp:posOffset>5114925</wp:posOffset>
          </wp:positionH>
          <wp:positionV relativeFrom="paragraph">
            <wp:posOffset>-257175</wp:posOffset>
          </wp:positionV>
          <wp:extent cx="933450" cy="887095"/>
          <wp:effectExtent l="0" t="0" r="0" b="8255"/>
          <wp:wrapTight wrapText="bothSides">
            <wp:wrapPolygon edited="0">
              <wp:start x="7935" y="0"/>
              <wp:lineTo x="2645" y="928"/>
              <wp:lineTo x="0" y="6958"/>
              <wp:lineTo x="0" y="16699"/>
              <wp:lineTo x="5290" y="21337"/>
              <wp:lineTo x="7494" y="21337"/>
              <wp:lineTo x="12784" y="21337"/>
              <wp:lineTo x="14988" y="21337"/>
              <wp:lineTo x="21159" y="16699"/>
              <wp:lineTo x="21159" y="6030"/>
              <wp:lineTo x="16751" y="1392"/>
              <wp:lineTo x="14106" y="0"/>
              <wp:lineTo x="793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U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0197">
      <w:rPr>
        <w:rFonts w:ascii="Monotype Corsiva" w:hAnsi="Monotype Corsiva"/>
        <w:sz w:val="34"/>
        <w:szCs w:val="34"/>
      </w:rPr>
      <w:t>Center for Excellence in Teaching and Learning</w:t>
    </w:r>
  </w:p>
  <w:p w:rsidR="007E71AB" w:rsidRPr="004602CF" w:rsidRDefault="007E71AB" w:rsidP="007E71AB">
    <w:pPr>
      <w:pStyle w:val="a4"/>
      <w:jc w:val="center"/>
      <w:rPr>
        <w:rFonts w:ascii="Arabic Typesetting" w:hAnsi="Arabic Typesetting" w:cs="Arabic Typesetting"/>
        <w:sz w:val="46"/>
        <w:szCs w:val="46"/>
      </w:rPr>
    </w:pPr>
    <w:r w:rsidRPr="00530197">
      <w:rPr>
        <w:rFonts w:ascii="Arabic Typesetting" w:hAnsi="Arabic Typesetting" w:cs="Arabic Typesetting"/>
        <w:sz w:val="46"/>
        <w:szCs w:val="46"/>
        <w:rtl/>
      </w:rPr>
      <w:t>مرك</w:t>
    </w:r>
    <w:r>
      <w:rPr>
        <w:rFonts w:ascii="Arabic Typesetting" w:hAnsi="Arabic Typesetting" w:cs="Arabic Typesetting" w:hint="cs"/>
        <w:sz w:val="46"/>
        <w:szCs w:val="46"/>
        <w:rtl/>
      </w:rPr>
      <w:t>ــــ</w:t>
    </w:r>
    <w:r w:rsidRPr="00530197">
      <w:rPr>
        <w:rFonts w:ascii="Arabic Typesetting" w:hAnsi="Arabic Typesetting" w:cs="Arabic Typesetting"/>
        <w:sz w:val="46"/>
        <w:szCs w:val="46"/>
        <w:rtl/>
      </w:rPr>
      <w:t>ز التم</w:t>
    </w:r>
    <w:r>
      <w:rPr>
        <w:rFonts w:ascii="Arabic Typesetting" w:hAnsi="Arabic Typesetting" w:cs="Arabic Typesetting" w:hint="cs"/>
        <w:sz w:val="46"/>
        <w:szCs w:val="46"/>
        <w:rtl/>
      </w:rPr>
      <w:t>ــــــــ</w:t>
    </w:r>
    <w:r w:rsidRPr="00530197">
      <w:rPr>
        <w:rFonts w:ascii="Arabic Typesetting" w:hAnsi="Arabic Typesetting" w:cs="Arabic Typesetting"/>
        <w:sz w:val="46"/>
        <w:szCs w:val="46"/>
        <w:rtl/>
      </w:rPr>
      <w:t>يز في التعل</w:t>
    </w:r>
    <w:r>
      <w:rPr>
        <w:rFonts w:ascii="Arabic Typesetting" w:hAnsi="Arabic Typesetting" w:cs="Arabic Typesetting" w:hint="cs"/>
        <w:sz w:val="46"/>
        <w:szCs w:val="46"/>
        <w:rtl/>
      </w:rPr>
      <w:t>ـــ</w:t>
    </w:r>
    <w:r w:rsidRPr="00530197">
      <w:rPr>
        <w:rFonts w:ascii="Arabic Typesetting" w:hAnsi="Arabic Typesetting" w:cs="Arabic Typesetting"/>
        <w:sz w:val="46"/>
        <w:szCs w:val="46"/>
        <w:rtl/>
      </w:rPr>
      <w:t>يم والتع</w:t>
    </w:r>
    <w:r>
      <w:rPr>
        <w:rFonts w:ascii="Arabic Typesetting" w:hAnsi="Arabic Typesetting" w:cs="Arabic Typesetting" w:hint="cs"/>
        <w:sz w:val="46"/>
        <w:szCs w:val="46"/>
        <w:rtl/>
      </w:rPr>
      <w:t>ــــ</w:t>
    </w:r>
    <w:r w:rsidRPr="00530197">
      <w:rPr>
        <w:rFonts w:ascii="Arabic Typesetting" w:hAnsi="Arabic Typesetting" w:cs="Arabic Typesetting"/>
        <w:sz w:val="46"/>
        <w:szCs w:val="46"/>
        <w:rtl/>
      </w:rPr>
      <w:t>لم</w:t>
    </w:r>
  </w:p>
  <w:p w:rsidR="007E71AB" w:rsidRDefault="007E71AB" w:rsidP="007E71AB">
    <w:pPr>
      <w:pStyle w:val="a4"/>
    </w:pPr>
  </w:p>
  <w:p w:rsidR="007E71AB" w:rsidRDefault="007E71AB" w:rsidP="007E71AB">
    <w:pPr>
      <w:pStyle w:val="a4"/>
      <w:rPr>
        <w:rFonts w:hint="cs"/>
        <w:rtl/>
      </w:rPr>
    </w:pPr>
  </w:p>
  <w:p w:rsidR="004B4C27" w:rsidRDefault="004B4C27" w:rsidP="007E71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12"/>
    <w:rsid w:val="00002BE6"/>
    <w:rsid w:val="00032017"/>
    <w:rsid w:val="00042C83"/>
    <w:rsid w:val="000F620C"/>
    <w:rsid w:val="001045E1"/>
    <w:rsid w:val="001249BA"/>
    <w:rsid w:val="001A50BD"/>
    <w:rsid w:val="00264C1C"/>
    <w:rsid w:val="002744F1"/>
    <w:rsid w:val="003A53F8"/>
    <w:rsid w:val="0040619B"/>
    <w:rsid w:val="00410E98"/>
    <w:rsid w:val="00441685"/>
    <w:rsid w:val="00453D61"/>
    <w:rsid w:val="00481EB1"/>
    <w:rsid w:val="004B4C27"/>
    <w:rsid w:val="004E4FF0"/>
    <w:rsid w:val="005C4450"/>
    <w:rsid w:val="005F6430"/>
    <w:rsid w:val="0061070A"/>
    <w:rsid w:val="006E1901"/>
    <w:rsid w:val="007C412E"/>
    <w:rsid w:val="007C54B0"/>
    <w:rsid w:val="007E71AB"/>
    <w:rsid w:val="00855E12"/>
    <w:rsid w:val="00860F18"/>
    <w:rsid w:val="008B2595"/>
    <w:rsid w:val="008B5BF2"/>
    <w:rsid w:val="008D0F82"/>
    <w:rsid w:val="00905F2C"/>
    <w:rsid w:val="00AC66BC"/>
    <w:rsid w:val="00B642EE"/>
    <w:rsid w:val="00B75FF2"/>
    <w:rsid w:val="00C03AA2"/>
    <w:rsid w:val="00C32840"/>
    <w:rsid w:val="00D113AA"/>
    <w:rsid w:val="00F1061C"/>
    <w:rsid w:val="00F7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E7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E71AB"/>
  </w:style>
  <w:style w:type="paragraph" w:styleId="a5">
    <w:name w:val="footer"/>
    <w:basedOn w:val="a"/>
    <w:link w:val="Char0"/>
    <w:uiPriority w:val="99"/>
    <w:unhideWhenUsed/>
    <w:rsid w:val="007E7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E71AB"/>
  </w:style>
  <w:style w:type="paragraph" w:styleId="a6">
    <w:name w:val="Balloon Text"/>
    <w:basedOn w:val="a"/>
    <w:link w:val="Char1"/>
    <w:uiPriority w:val="99"/>
    <w:semiHidden/>
    <w:unhideWhenUsed/>
    <w:rsid w:val="007E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E71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2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E7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E71AB"/>
  </w:style>
  <w:style w:type="paragraph" w:styleId="a5">
    <w:name w:val="footer"/>
    <w:basedOn w:val="a"/>
    <w:link w:val="Char0"/>
    <w:uiPriority w:val="99"/>
    <w:unhideWhenUsed/>
    <w:rsid w:val="007E7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E71AB"/>
  </w:style>
  <w:style w:type="paragraph" w:styleId="a6">
    <w:name w:val="Balloon Text"/>
    <w:basedOn w:val="a"/>
    <w:link w:val="Char1"/>
    <w:uiPriority w:val="99"/>
    <w:semiHidden/>
    <w:unhideWhenUsed/>
    <w:rsid w:val="007E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E71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Ala'</dc:creator>
  <cp:lastModifiedBy>Ala'</cp:lastModifiedBy>
  <cp:revision>29</cp:revision>
  <cp:lastPrinted>2016-05-15T05:22:00Z</cp:lastPrinted>
  <dcterms:created xsi:type="dcterms:W3CDTF">2016-05-08T06:11:00Z</dcterms:created>
  <dcterms:modified xsi:type="dcterms:W3CDTF">2016-05-15T05:25:00Z</dcterms:modified>
</cp:coreProperties>
</file>