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86" w:rsidRPr="00012786" w:rsidRDefault="00012786" w:rsidP="00012786">
      <w:pPr>
        <w:jc w:val="center"/>
        <w:rPr>
          <w:rFonts w:cs="AdvertisingLight"/>
          <w:b/>
          <w:bCs/>
        </w:rPr>
      </w:pPr>
      <w:r w:rsidRPr="00012786">
        <w:rPr>
          <w:rFonts w:cs="AdvertisingLight" w:hint="cs"/>
          <w:b/>
          <w:bCs/>
          <w:rtl/>
        </w:rPr>
        <w:t xml:space="preserve">جامعة </w:t>
      </w:r>
      <w:proofErr w:type="spellStart"/>
      <w:r w:rsidRPr="00012786">
        <w:rPr>
          <w:rFonts w:cs="AdvertisingLight" w:hint="cs"/>
          <w:b/>
          <w:bCs/>
          <w:rtl/>
        </w:rPr>
        <w:t>بوليتيكنك</w:t>
      </w:r>
      <w:proofErr w:type="spellEnd"/>
      <w:r w:rsidRPr="00012786">
        <w:rPr>
          <w:rFonts w:cs="AdvertisingLight" w:hint="cs"/>
          <w:b/>
          <w:bCs/>
          <w:rtl/>
        </w:rPr>
        <w:t xml:space="preserve"> فلسطين</w:t>
      </w:r>
    </w:p>
    <w:p w:rsidR="00012786" w:rsidRPr="00012786" w:rsidRDefault="00012786" w:rsidP="00012786">
      <w:pPr>
        <w:jc w:val="center"/>
        <w:rPr>
          <w:rFonts w:cs="AdvertisingLight"/>
          <w:b/>
          <w:bCs/>
          <w:rtl/>
        </w:rPr>
      </w:pPr>
      <w:r w:rsidRPr="00012786">
        <w:rPr>
          <w:rFonts w:cs="AdvertisingLight"/>
          <w:noProof/>
        </w:rPr>
        <w:drawing>
          <wp:inline distT="0" distB="0" distL="0" distR="0" wp14:anchorId="4446FEAF" wp14:editId="72A5507E">
            <wp:extent cx="845185" cy="468630"/>
            <wp:effectExtent l="0" t="0" r="0" b="762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86" w:rsidRPr="00012786" w:rsidRDefault="00012786" w:rsidP="00012786">
      <w:pPr>
        <w:jc w:val="center"/>
        <w:rPr>
          <w:rFonts w:cs="AdvertisingLight"/>
          <w:b/>
          <w:bCs/>
          <w:rtl/>
        </w:rPr>
      </w:pPr>
      <w:r w:rsidRPr="00012786">
        <w:rPr>
          <w:rFonts w:cs="AdvertisingLight" w:hint="cs"/>
          <w:b/>
          <w:bCs/>
          <w:rtl/>
        </w:rPr>
        <w:t>كلية المهن التطبيقية</w:t>
      </w:r>
    </w:p>
    <w:p w:rsidR="00012786" w:rsidRPr="00012786" w:rsidRDefault="00012786" w:rsidP="00012786">
      <w:pPr>
        <w:jc w:val="center"/>
        <w:rPr>
          <w:rFonts w:cs="AdvertisingLight"/>
          <w:b/>
          <w:bCs/>
          <w:rtl/>
        </w:rPr>
      </w:pPr>
      <w:r w:rsidRPr="00012786">
        <w:rPr>
          <w:rFonts w:cs="AdvertisingLight" w:hint="cs"/>
          <w:b/>
          <w:bCs/>
          <w:rtl/>
        </w:rPr>
        <w:t>دائرة العلوم الإدارية والمالية</w:t>
      </w:r>
    </w:p>
    <w:p w:rsidR="00012786" w:rsidRPr="00012786" w:rsidRDefault="00012786" w:rsidP="00012786">
      <w:pPr>
        <w:tabs>
          <w:tab w:val="left" w:pos="296"/>
          <w:tab w:val="center" w:pos="4153"/>
        </w:tabs>
        <w:jc w:val="center"/>
        <w:rPr>
          <w:rFonts w:cs="AdvertisingLight"/>
          <w:b/>
          <w:bCs/>
          <w:rtl/>
        </w:rPr>
      </w:pPr>
      <w:r w:rsidRPr="00012786">
        <w:rPr>
          <w:rFonts w:cs="AdvertisingLight" w:hint="cs"/>
          <w:b/>
          <w:bCs/>
          <w:rtl/>
        </w:rPr>
        <w:t>المحاسبة المحو سبة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012786" w:rsidRPr="00012786" w:rsidTr="00DA7BF5">
        <w:trPr>
          <w:jc w:val="center"/>
        </w:trPr>
        <w:tc>
          <w:tcPr>
            <w:tcW w:w="8522" w:type="dxa"/>
            <w:gridSpan w:val="3"/>
          </w:tcPr>
          <w:p w:rsidR="00012786" w:rsidRPr="00012786" w:rsidRDefault="00012786" w:rsidP="006B4392">
            <w:pPr>
              <w:rPr>
                <w:rFonts w:cs="AdvertisingLight"/>
                <w:b/>
                <w:bCs/>
                <w:rtl/>
                <w:lang w:bidi="ar-JO"/>
              </w:rPr>
            </w:pPr>
            <w:r w:rsidRPr="00012786">
              <w:rPr>
                <w:rFonts w:cs="AdvertisingLight" w:hint="cs"/>
                <w:b/>
                <w:bCs/>
                <w:rtl/>
                <w:lang w:bidi="ar-JO"/>
              </w:rPr>
              <w:t xml:space="preserve">                                          خطة المساق      </w:t>
            </w:r>
            <w:r w:rsidRPr="00012786">
              <w:rPr>
                <w:rFonts w:cs="AdvertisingLight"/>
                <w:b/>
                <w:bCs/>
                <w:lang w:bidi="ar-JO"/>
              </w:rPr>
              <w:t>SYLLABUS</w:t>
            </w:r>
          </w:p>
        </w:tc>
      </w:tr>
      <w:tr w:rsidR="00012786" w:rsidRPr="00012786" w:rsidTr="00DA7BF5">
        <w:trPr>
          <w:jc w:val="center"/>
        </w:trPr>
        <w:tc>
          <w:tcPr>
            <w:tcW w:w="2840" w:type="dxa"/>
          </w:tcPr>
          <w:p w:rsidR="00012786" w:rsidRPr="00012786" w:rsidRDefault="00012786" w:rsidP="006B4392">
            <w:pPr>
              <w:rPr>
                <w:rFonts w:cs="AdvertisingLight"/>
                <w:b/>
                <w:bCs/>
                <w:rtl/>
                <w:lang w:bidi="ar-JO"/>
              </w:rPr>
            </w:pPr>
            <w:r w:rsidRPr="00012786">
              <w:rPr>
                <w:rFonts w:cs="AdvertisingLight" w:hint="cs"/>
                <w:b/>
                <w:bCs/>
                <w:rtl/>
                <w:lang w:bidi="ar-JO"/>
              </w:rPr>
              <w:t>اسم المساق</w:t>
            </w:r>
          </w:p>
        </w:tc>
        <w:tc>
          <w:tcPr>
            <w:tcW w:w="2841" w:type="dxa"/>
          </w:tcPr>
          <w:p w:rsidR="00012786" w:rsidRPr="00012786" w:rsidRDefault="00012786" w:rsidP="006B4392">
            <w:pPr>
              <w:jc w:val="center"/>
              <w:rPr>
                <w:rFonts w:cs="AdvertisingLight"/>
                <w:rtl/>
                <w:lang w:bidi="ar-JO"/>
              </w:rPr>
            </w:pPr>
            <w:r w:rsidRPr="00012786">
              <w:rPr>
                <w:rFonts w:cs="AdvertisingLight" w:hint="cs"/>
                <w:rtl/>
                <w:lang w:bidi="ar-JO"/>
              </w:rPr>
              <w:t>محاسبة المنشآت المالية</w:t>
            </w:r>
          </w:p>
        </w:tc>
        <w:tc>
          <w:tcPr>
            <w:tcW w:w="2841" w:type="dxa"/>
          </w:tcPr>
          <w:p w:rsidR="00012786" w:rsidRPr="00012786" w:rsidRDefault="00012786" w:rsidP="006B4392">
            <w:pPr>
              <w:jc w:val="right"/>
              <w:rPr>
                <w:rFonts w:cs="AdvertisingLight"/>
                <w:b/>
                <w:bCs/>
              </w:rPr>
            </w:pPr>
            <w:r w:rsidRPr="00012786">
              <w:rPr>
                <w:rFonts w:cs="AdvertisingLight"/>
                <w:b/>
                <w:bCs/>
              </w:rPr>
              <w:t xml:space="preserve">Course Title                     </w:t>
            </w:r>
          </w:p>
        </w:tc>
      </w:tr>
      <w:tr w:rsidR="00012786" w:rsidRPr="00012786" w:rsidTr="00DA7BF5">
        <w:trPr>
          <w:trHeight w:val="227"/>
          <w:jc w:val="center"/>
        </w:trPr>
        <w:tc>
          <w:tcPr>
            <w:tcW w:w="2840" w:type="dxa"/>
          </w:tcPr>
          <w:p w:rsidR="00012786" w:rsidRPr="00012786" w:rsidRDefault="00012786" w:rsidP="006B4392">
            <w:pPr>
              <w:rPr>
                <w:rFonts w:cs="AdvertisingLight"/>
                <w:b/>
                <w:bCs/>
                <w:rtl/>
                <w:lang w:bidi="ar-JO"/>
              </w:rPr>
            </w:pPr>
            <w:r w:rsidRPr="00012786">
              <w:rPr>
                <w:rFonts w:cs="AdvertisingLight" w:hint="cs"/>
                <w:b/>
                <w:bCs/>
                <w:rtl/>
                <w:lang w:bidi="ar-JO"/>
              </w:rPr>
              <w:t xml:space="preserve">رقم المساق </w:t>
            </w:r>
          </w:p>
        </w:tc>
        <w:tc>
          <w:tcPr>
            <w:tcW w:w="2841" w:type="dxa"/>
          </w:tcPr>
          <w:p w:rsidR="00012786" w:rsidRPr="00012786" w:rsidRDefault="00012786" w:rsidP="006B4392">
            <w:pPr>
              <w:jc w:val="center"/>
              <w:rPr>
                <w:rFonts w:cs="AdvertisingLight"/>
                <w:rtl/>
                <w:lang w:bidi="ar-JO"/>
              </w:rPr>
            </w:pPr>
            <w:r w:rsidRPr="00012786">
              <w:rPr>
                <w:rFonts w:cs="AdvertisingLight" w:hint="cs"/>
                <w:rtl/>
                <w:lang w:bidi="ar-JO"/>
              </w:rPr>
              <w:t>2532</w:t>
            </w:r>
          </w:p>
        </w:tc>
        <w:tc>
          <w:tcPr>
            <w:tcW w:w="2841" w:type="dxa"/>
          </w:tcPr>
          <w:p w:rsidR="00012786" w:rsidRPr="00012786" w:rsidRDefault="00012786" w:rsidP="006B4392">
            <w:pPr>
              <w:jc w:val="center"/>
              <w:rPr>
                <w:rFonts w:cs="AdvertisingLight"/>
                <w:b/>
                <w:bCs/>
                <w:rtl/>
                <w:lang w:bidi="ar-JO"/>
              </w:rPr>
            </w:pPr>
            <w:r w:rsidRPr="00012786">
              <w:rPr>
                <w:rFonts w:cs="AdvertisingLight"/>
                <w:b/>
                <w:bCs/>
                <w:lang w:bidi="ar-JO"/>
              </w:rPr>
              <w:t xml:space="preserve">Course Number                </w:t>
            </w:r>
          </w:p>
        </w:tc>
      </w:tr>
      <w:tr w:rsidR="00012786" w:rsidRPr="00012786" w:rsidTr="00DA7BF5">
        <w:trPr>
          <w:jc w:val="center"/>
        </w:trPr>
        <w:tc>
          <w:tcPr>
            <w:tcW w:w="2840" w:type="dxa"/>
          </w:tcPr>
          <w:p w:rsidR="00012786" w:rsidRPr="00012786" w:rsidRDefault="00012786" w:rsidP="006B4392">
            <w:pPr>
              <w:rPr>
                <w:rFonts w:cs="AdvertisingLight"/>
                <w:b/>
                <w:bCs/>
                <w:rtl/>
                <w:lang w:bidi="ar-JO"/>
              </w:rPr>
            </w:pPr>
            <w:r w:rsidRPr="00012786">
              <w:rPr>
                <w:rFonts w:cs="AdvertisingLight" w:hint="cs"/>
                <w:b/>
                <w:bCs/>
                <w:rtl/>
                <w:lang w:bidi="ar-JO"/>
              </w:rPr>
              <w:t>المتطلب السابق</w:t>
            </w:r>
          </w:p>
        </w:tc>
        <w:tc>
          <w:tcPr>
            <w:tcW w:w="2841" w:type="dxa"/>
          </w:tcPr>
          <w:p w:rsidR="00012786" w:rsidRPr="00012786" w:rsidRDefault="00012786" w:rsidP="006B4392">
            <w:pPr>
              <w:jc w:val="center"/>
              <w:rPr>
                <w:rFonts w:cs="AdvertisingLight"/>
                <w:b/>
                <w:bCs/>
                <w:rtl/>
                <w:lang w:bidi="ar-JO"/>
              </w:rPr>
            </w:pPr>
            <w:r w:rsidRPr="00012786">
              <w:rPr>
                <w:rFonts w:cs="AdvertisingLight" w:hint="cs"/>
                <w:b/>
                <w:bCs/>
                <w:rtl/>
                <w:lang w:bidi="ar-JO"/>
              </w:rPr>
              <w:t>محاسبة2</w:t>
            </w:r>
          </w:p>
        </w:tc>
        <w:tc>
          <w:tcPr>
            <w:tcW w:w="2841" w:type="dxa"/>
          </w:tcPr>
          <w:p w:rsidR="00012786" w:rsidRPr="00012786" w:rsidRDefault="00012786" w:rsidP="006B4392">
            <w:pPr>
              <w:jc w:val="right"/>
              <w:rPr>
                <w:rFonts w:cs="AdvertisingLight"/>
                <w:b/>
                <w:bCs/>
                <w:lang w:bidi="ar-JO"/>
              </w:rPr>
            </w:pPr>
            <w:r w:rsidRPr="00012786">
              <w:rPr>
                <w:rFonts w:cs="AdvertisingLight"/>
                <w:b/>
                <w:bCs/>
                <w:lang w:bidi="ar-JO"/>
              </w:rPr>
              <w:t xml:space="preserve">Prerequisite Course         </w:t>
            </w:r>
          </w:p>
        </w:tc>
      </w:tr>
    </w:tbl>
    <w:p w:rsidR="00012786" w:rsidRPr="00012786" w:rsidRDefault="00012786" w:rsidP="00012786">
      <w:pPr>
        <w:rPr>
          <w:rFonts w:cs="AdvertisingLight"/>
          <w:b/>
          <w:bCs/>
          <w:rtl/>
          <w:lang w:bidi="ar-JO"/>
        </w:rPr>
      </w:pPr>
    </w:p>
    <w:p w:rsidR="00012786" w:rsidRDefault="00012786" w:rsidP="00DA7BF5">
      <w:pPr>
        <w:tabs>
          <w:tab w:val="left" w:pos="1511"/>
        </w:tabs>
        <w:jc w:val="center"/>
        <w:rPr>
          <w:rFonts w:cs="AdvertisingLight"/>
          <w:lang w:bidi="ar-JO"/>
        </w:rPr>
      </w:pPr>
      <w:r w:rsidRPr="00012786">
        <w:rPr>
          <w:rFonts w:cs="AdvertisingLight" w:hint="cs"/>
          <w:rtl/>
        </w:rPr>
        <w:t xml:space="preserve">مدرس المساق : </w:t>
      </w:r>
      <w:proofErr w:type="spellStart"/>
      <w:r w:rsidRPr="00012786">
        <w:rPr>
          <w:rFonts w:cs="AdvertisingLight" w:hint="cs"/>
          <w:rtl/>
        </w:rPr>
        <w:t>أ.حسين</w:t>
      </w:r>
      <w:proofErr w:type="spellEnd"/>
      <w:r w:rsidRPr="00012786">
        <w:rPr>
          <w:rFonts w:cs="AdvertisingLight" w:hint="cs"/>
          <w:rtl/>
        </w:rPr>
        <w:t xml:space="preserve"> نواجعه :</w:t>
      </w:r>
      <w:r>
        <w:rPr>
          <w:rFonts w:cs="AdvertisingLight" w:hint="cs"/>
          <w:rtl/>
        </w:rPr>
        <w:t xml:space="preserve">  المكتب  </w:t>
      </w:r>
      <w:r>
        <w:rPr>
          <w:rFonts w:cs="AdvertisingLight"/>
        </w:rPr>
        <w:t>A+105</w:t>
      </w:r>
      <w:r>
        <w:rPr>
          <w:rFonts w:cs="AdvertisingLight" w:hint="cs"/>
          <w:rtl/>
          <w:lang w:bidi="ar-JO"/>
        </w:rPr>
        <w:t xml:space="preserve"> </w:t>
      </w:r>
      <w:r>
        <w:rPr>
          <w:rFonts w:cs="AdvertisingLight"/>
          <w:lang w:bidi="ar-JO"/>
        </w:rPr>
        <w:t xml:space="preserve">E- Mail     </w:t>
      </w:r>
      <w:hyperlink r:id="rId9" w:history="1">
        <w:r w:rsidRPr="003C168C">
          <w:rPr>
            <w:rStyle w:val="Hyperlink"/>
            <w:rFonts w:cs="AdvertisingLight"/>
            <w:lang w:bidi="ar-JO"/>
          </w:rPr>
          <w:t>halnawajha@ppu.edu</w:t>
        </w:r>
      </w:hyperlink>
    </w:p>
    <w:p w:rsidR="00DA7BF5" w:rsidRDefault="00012786" w:rsidP="00012786">
      <w:pPr>
        <w:tabs>
          <w:tab w:val="left" w:pos="1511"/>
        </w:tabs>
        <w:rPr>
          <w:rFonts w:cs="AdvertisingLight"/>
          <w:rtl/>
        </w:rPr>
      </w:pPr>
      <w:r>
        <w:rPr>
          <w:rFonts w:cs="AdvertisingLight" w:hint="cs"/>
          <w:rtl/>
        </w:rPr>
        <w:t xml:space="preserve"> </w:t>
      </w:r>
      <w:r w:rsidR="00DA7BF5">
        <w:rPr>
          <w:rFonts w:cs="AdvertisingLight" w:hint="cs"/>
          <w:rtl/>
        </w:rPr>
        <w:t xml:space="preserve">            </w:t>
      </w:r>
      <w:r>
        <w:rPr>
          <w:rFonts w:cs="AdvertisingLight" w:hint="cs"/>
          <w:rtl/>
        </w:rPr>
        <w:t xml:space="preserve"> </w:t>
      </w:r>
      <w:r w:rsidR="00DA7BF5">
        <w:rPr>
          <w:rFonts w:cs="AdvertisingLight" w:hint="cs"/>
          <w:rtl/>
        </w:rPr>
        <w:t xml:space="preserve">الساعات المكتبية 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81"/>
        <w:gridCol w:w="4394"/>
      </w:tblGrid>
      <w:tr w:rsidR="00DA7BF5" w:rsidRPr="00DA7BF5" w:rsidTr="00DA7BF5">
        <w:trPr>
          <w:jc w:val="center"/>
        </w:trPr>
        <w:tc>
          <w:tcPr>
            <w:tcW w:w="4081" w:type="dxa"/>
          </w:tcPr>
          <w:p w:rsidR="00DA7BF5" w:rsidRPr="00DA7BF5" w:rsidRDefault="00DA7BF5" w:rsidP="00DA7BF5">
            <w:pPr>
              <w:tabs>
                <w:tab w:val="left" w:pos="1511"/>
              </w:tabs>
              <w:rPr>
                <w:rFonts w:cs="AdvertisingLight"/>
                <w:rtl/>
              </w:rPr>
            </w:pPr>
            <w:r w:rsidRPr="00DA7BF5">
              <w:rPr>
                <w:rFonts w:cs="AdvertisingLight" w:hint="cs"/>
                <w:rtl/>
              </w:rPr>
              <w:t>احد ، ثلاثاء، خميس</w:t>
            </w:r>
          </w:p>
        </w:tc>
        <w:tc>
          <w:tcPr>
            <w:tcW w:w="4394" w:type="dxa"/>
          </w:tcPr>
          <w:p w:rsidR="00DA7BF5" w:rsidRPr="00DA7BF5" w:rsidRDefault="00DA7BF5" w:rsidP="00731784">
            <w:pPr>
              <w:tabs>
                <w:tab w:val="left" w:pos="1511"/>
              </w:tabs>
              <w:rPr>
                <w:rFonts w:cs="AdvertisingLight"/>
                <w:rtl/>
              </w:rPr>
            </w:pPr>
            <w:r w:rsidRPr="00DA7BF5">
              <w:rPr>
                <w:rFonts w:cs="AdvertisingLight" w:hint="cs"/>
                <w:rtl/>
              </w:rPr>
              <w:t xml:space="preserve">من </w:t>
            </w:r>
            <w:proofErr w:type="spellStart"/>
            <w:r w:rsidRPr="00DA7BF5">
              <w:rPr>
                <w:rFonts w:cs="AdvertisingLight" w:hint="cs"/>
                <w:rtl/>
              </w:rPr>
              <w:t>الساعه</w:t>
            </w:r>
            <w:proofErr w:type="spellEnd"/>
            <w:r w:rsidRPr="00DA7BF5">
              <w:rPr>
                <w:rFonts w:cs="AdvertisingLight" w:hint="cs"/>
                <w:rtl/>
              </w:rPr>
              <w:t xml:space="preserve"> 12:00 حت</w:t>
            </w:r>
            <w:r w:rsidR="00731784">
              <w:rPr>
                <w:rFonts w:cs="AdvertisingLight" w:hint="cs"/>
                <w:rtl/>
              </w:rPr>
              <w:t>ى</w:t>
            </w:r>
            <w:r w:rsidRPr="00DA7BF5">
              <w:rPr>
                <w:rFonts w:cs="AdvertisingLight" w:hint="cs"/>
                <w:rtl/>
              </w:rPr>
              <w:t xml:space="preserve"> </w:t>
            </w:r>
            <w:proofErr w:type="spellStart"/>
            <w:r w:rsidRPr="00DA7BF5">
              <w:rPr>
                <w:rFonts w:cs="AdvertisingLight" w:hint="cs"/>
                <w:rtl/>
              </w:rPr>
              <w:t>الساعه</w:t>
            </w:r>
            <w:proofErr w:type="spellEnd"/>
            <w:r w:rsidRPr="00DA7BF5">
              <w:rPr>
                <w:rFonts w:cs="AdvertisingLight" w:hint="cs"/>
                <w:rtl/>
              </w:rPr>
              <w:t xml:space="preserve">  14:00</w:t>
            </w:r>
          </w:p>
        </w:tc>
      </w:tr>
    </w:tbl>
    <w:p w:rsidR="00DA7BF5" w:rsidRDefault="00012786" w:rsidP="00012786">
      <w:pPr>
        <w:tabs>
          <w:tab w:val="left" w:pos="1511"/>
        </w:tabs>
        <w:rPr>
          <w:rFonts w:cs="AdvertisingLight"/>
          <w:rtl/>
        </w:rPr>
      </w:pPr>
      <w:r>
        <w:rPr>
          <w:rFonts w:cs="AdvertisingLight" w:hint="cs"/>
          <w:rtl/>
        </w:rPr>
        <w:t xml:space="preserve"> </w:t>
      </w:r>
    </w:p>
    <w:p w:rsidR="00012786" w:rsidRPr="00012786" w:rsidRDefault="00012786" w:rsidP="00012786">
      <w:pPr>
        <w:tabs>
          <w:tab w:val="left" w:pos="1511"/>
        </w:tabs>
        <w:rPr>
          <w:rFonts w:cs="AdvertisingLight"/>
          <w:rtl/>
        </w:rPr>
      </w:pPr>
      <w:r>
        <w:rPr>
          <w:rFonts w:cs="AdvertisingLight" w:hint="cs"/>
          <w:rtl/>
        </w:rPr>
        <w:t xml:space="preserve">                   </w:t>
      </w:r>
    </w:p>
    <w:p w:rsidR="00012786" w:rsidRDefault="00012786" w:rsidP="00012786">
      <w:pPr>
        <w:tabs>
          <w:tab w:val="left" w:pos="1511"/>
        </w:tabs>
        <w:rPr>
          <w:rFonts w:cs="AdvertisingLight"/>
        </w:rPr>
      </w:pPr>
      <w:r w:rsidRPr="00D83AA7">
        <w:rPr>
          <w:rFonts w:cs="AdvertisingLight" w:hint="cs"/>
          <w:b/>
          <w:bCs/>
          <w:rtl/>
        </w:rPr>
        <w:t>الكتاب المقرر :</w:t>
      </w:r>
      <w:r w:rsidRPr="00012786">
        <w:rPr>
          <w:rFonts w:cs="AdvertisingLight" w:hint="cs"/>
          <w:rtl/>
        </w:rPr>
        <w:t xml:space="preserve"> محاسبة </w:t>
      </w:r>
      <w:proofErr w:type="spellStart"/>
      <w:r w:rsidRPr="00012786">
        <w:rPr>
          <w:rFonts w:cs="AdvertisingLight" w:hint="cs"/>
          <w:rtl/>
        </w:rPr>
        <w:t>المنشأت</w:t>
      </w:r>
      <w:proofErr w:type="spellEnd"/>
      <w:r w:rsidRPr="00012786">
        <w:rPr>
          <w:rFonts w:cs="AdvertisingLight" w:hint="cs"/>
          <w:rtl/>
        </w:rPr>
        <w:t xml:space="preserve"> </w:t>
      </w:r>
      <w:r w:rsidR="00D83AA7">
        <w:rPr>
          <w:rFonts w:cs="AdvertisingLight" w:hint="cs"/>
          <w:rtl/>
        </w:rPr>
        <w:t xml:space="preserve"> المالية</w:t>
      </w:r>
      <w:r w:rsidRPr="00012786">
        <w:rPr>
          <w:rFonts w:cs="AdvertisingLight" w:hint="cs"/>
          <w:rtl/>
        </w:rPr>
        <w:t xml:space="preserve">/ </w:t>
      </w:r>
      <w:r w:rsidR="00D83AA7">
        <w:rPr>
          <w:rFonts w:cs="AdvertisingLight" w:hint="cs"/>
          <w:rtl/>
        </w:rPr>
        <w:t xml:space="preserve">(جامعة </w:t>
      </w:r>
      <w:r w:rsidRPr="00012786">
        <w:rPr>
          <w:rFonts w:cs="AdvertisingLight" w:hint="cs"/>
          <w:rtl/>
        </w:rPr>
        <w:t>القدس المفتوحة.</w:t>
      </w:r>
      <w:r w:rsidR="00D83AA7">
        <w:rPr>
          <w:rFonts w:cs="AdvertisingLight" w:hint="cs"/>
          <w:rtl/>
        </w:rPr>
        <w:t>)</w:t>
      </w:r>
    </w:p>
    <w:p w:rsidR="00012786" w:rsidRPr="00D83AA7" w:rsidRDefault="00012786" w:rsidP="00012786">
      <w:pPr>
        <w:tabs>
          <w:tab w:val="left" w:pos="1511"/>
        </w:tabs>
        <w:rPr>
          <w:rFonts w:cs="AdvertisingLight"/>
          <w:b/>
          <w:bCs/>
          <w:rtl/>
        </w:rPr>
      </w:pPr>
      <w:r w:rsidRPr="00D83AA7">
        <w:rPr>
          <w:rFonts w:cs="AdvertisingLight" w:hint="cs"/>
          <w:b/>
          <w:bCs/>
          <w:rtl/>
        </w:rPr>
        <w:t>المصادر و المراجع الاخرى :</w:t>
      </w:r>
    </w:p>
    <w:p w:rsidR="00731784" w:rsidRPr="00B14018" w:rsidRDefault="00731784" w:rsidP="00064BB4">
      <w:pPr>
        <w:pStyle w:val="a5"/>
        <w:numPr>
          <w:ilvl w:val="0"/>
          <w:numId w:val="5"/>
        </w:numPr>
        <w:tabs>
          <w:tab w:val="left" w:pos="1511"/>
        </w:tabs>
        <w:rPr>
          <w:rFonts w:cs="AdvertisingLight"/>
        </w:rPr>
      </w:pPr>
      <w:r>
        <w:rPr>
          <w:rtl/>
        </w:rPr>
        <w:t>محــــــاسبة العمليــــات المصرفية فـــي المصارف التجارية و الإسلامية</w:t>
      </w:r>
      <w:r>
        <w:rPr>
          <w:rFonts w:hint="cs"/>
          <w:rtl/>
        </w:rPr>
        <w:t>. د على شاهين</w:t>
      </w:r>
    </w:p>
    <w:p w:rsidR="00B14018" w:rsidRPr="00731784" w:rsidRDefault="00B14018" w:rsidP="00064BB4">
      <w:pPr>
        <w:pStyle w:val="a5"/>
        <w:numPr>
          <w:ilvl w:val="0"/>
          <w:numId w:val="5"/>
        </w:numPr>
        <w:tabs>
          <w:tab w:val="left" w:pos="1511"/>
        </w:tabs>
        <w:rPr>
          <w:rFonts w:cs="AdvertisingLight"/>
        </w:rPr>
      </w:pPr>
      <w:r>
        <w:rPr>
          <w:rFonts w:hint="cs"/>
          <w:rtl/>
        </w:rPr>
        <w:t xml:space="preserve">كتب محاسبة المصارف المتوفرة في مكتبة </w:t>
      </w:r>
      <w:proofErr w:type="spellStart"/>
      <w:r>
        <w:rPr>
          <w:rFonts w:hint="cs"/>
          <w:rtl/>
        </w:rPr>
        <w:t>الجامعه</w:t>
      </w:r>
      <w:proofErr w:type="spellEnd"/>
    </w:p>
    <w:p w:rsidR="00064BB4" w:rsidRDefault="00064BB4" w:rsidP="00064BB4">
      <w:pPr>
        <w:pStyle w:val="a5"/>
        <w:numPr>
          <w:ilvl w:val="0"/>
          <w:numId w:val="5"/>
        </w:numPr>
        <w:tabs>
          <w:tab w:val="left" w:pos="1511"/>
        </w:tabs>
        <w:rPr>
          <w:rFonts w:cs="AdvertisingLight" w:hint="cs"/>
        </w:rPr>
      </w:pPr>
      <w:r>
        <w:rPr>
          <w:rFonts w:cs="AdvertisingLight" w:hint="cs"/>
          <w:rtl/>
        </w:rPr>
        <w:t>موقع المساق على صفحة الفيس بو</w:t>
      </w:r>
      <w:r>
        <w:rPr>
          <w:rFonts w:cs="AdvertisingLight" w:hint="cs"/>
          <w:rtl/>
          <w:lang w:bidi="ar-JO"/>
        </w:rPr>
        <w:t xml:space="preserve">ك ( محاسبة </w:t>
      </w:r>
      <w:proofErr w:type="spellStart"/>
      <w:r>
        <w:rPr>
          <w:rFonts w:cs="AdvertisingLight" w:hint="cs"/>
          <w:rtl/>
          <w:lang w:bidi="ar-JO"/>
        </w:rPr>
        <w:t>المنشات</w:t>
      </w:r>
      <w:proofErr w:type="spellEnd"/>
      <w:r>
        <w:rPr>
          <w:rFonts w:cs="AdvertisingLight" w:hint="cs"/>
          <w:rtl/>
          <w:lang w:bidi="ar-JO"/>
        </w:rPr>
        <w:t xml:space="preserve"> المالية  ****).</w:t>
      </w:r>
    </w:p>
    <w:p w:rsidR="00E3416E" w:rsidRDefault="00E3416E" w:rsidP="00064BB4">
      <w:pPr>
        <w:pStyle w:val="a5"/>
        <w:numPr>
          <w:ilvl w:val="0"/>
          <w:numId w:val="5"/>
        </w:numPr>
        <w:tabs>
          <w:tab w:val="left" w:pos="1511"/>
        </w:tabs>
        <w:rPr>
          <w:rFonts w:cs="AdvertisingLight"/>
        </w:rPr>
      </w:pPr>
      <w:bookmarkStart w:id="0" w:name="_GoBack"/>
      <w:bookmarkEnd w:id="0"/>
      <w:r w:rsidRPr="00E3416E">
        <w:rPr>
          <w:rFonts w:cs="AdvertisingLight" w:hint="cs"/>
          <w:sz w:val="22"/>
          <w:szCs w:val="22"/>
          <w:rtl/>
        </w:rPr>
        <w:t xml:space="preserve">موقع المساق على منصة جوجل </w:t>
      </w:r>
      <w:hyperlink r:id="rId10" w:history="1">
        <w:r w:rsidRPr="00E3416E">
          <w:rPr>
            <w:rFonts w:cs="AdvertisingLight"/>
            <w:color w:val="0000FF"/>
            <w:sz w:val="22"/>
            <w:szCs w:val="22"/>
            <w:u w:val="single"/>
          </w:rPr>
          <w:t>https://classroom.google.com</w:t>
        </w:r>
      </w:hyperlink>
      <w:r w:rsidRPr="00E3416E">
        <w:rPr>
          <w:rFonts w:cs="AdvertisingLight" w:hint="cs"/>
          <w:sz w:val="22"/>
          <w:szCs w:val="22"/>
          <w:rtl/>
        </w:rPr>
        <w:t xml:space="preserve">  </w:t>
      </w:r>
      <w:r>
        <w:rPr>
          <w:rFonts w:cs="AdvertisingLight" w:hint="cs"/>
          <w:sz w:val="22"/>
          <w:szCs w:val="22"/>
          <w:rtl/>
        </w:rPr>
        <w:t xml:space="preserve"> الرقم </w:t>
      </w:r>
      <w:proofErr w:type="spellStart"/>
      <w:r>
        <w:rPr>
          <w:rFonts w:cs="AdvertisingLight" w:hint="cs"/>
          <w:sz w:val="22"/>
          <w:szCs w:val="22"/>
          <w:rtl/>
        </w:rPr>
        <w:t>الاستراك</w:t>
      </w:r>
      <w:proofErr w:type="spellEnd"/>
      <w:r>
        <w:rPr>
          <w:rFonts w:cs="AdvertisingLight" w:hint="cs"/>
          <w:sz w:val="22"/>
          <w:szCs w:val="22"/>
          <w:rtl/>
        </w:rPr>
        <w:t xml:space="preserve"> </w:t>
      </w:r>
      <w:r>
        <w:rPr>
          <w:rFonts w:cs="AdvertisingLight"/>
          <w:sz w:val="22"/>
          <w:szCs w:val="22"/>
        </w:rPr>
        <w:t>xxx</w:t>
      </w:r>
    </w:p>
    <w:p w:rsidR="00064BB4" w:rsidRPr="00064BB4" w:rsidRDefault="00064BB4" w:rsidP="00064BB4">
      <w:pPr>
        <w:pStyle w:val="a5"/>
        <w:numPr>
          <w:ilvl w:val="0"/>
          <w:numId w:val="5"/>
        </w:numPr>
        <w:tabs>
          <w:tab w:val="left" w:pos="1511"/>
        </w:tabs>
        <w:rPr>
          <w:rFonts w:cs="AdvertisingLight"/>
          <w:rtl/>
        </w:rPr>
      </w:pPr>
      <w:r>
        <w:rPr>
          <w:rFonts w:cs="AdvertisingLight" w:hint="cs"/>
          <w:rtl/>
          <w:lang w:bidi="ar-JO"/>
        </w:rPr>
        <w:t>كتب المحاسبة الالكترونية المتوفرة على شبكة الانترنت.</w:t>
      </w:r>
    </w:p>
    <w:p w:rsidR="00DA7BF5" w:rsidRDefault="00DA7BF5" w:rsidP="00012786">
      <w:pPr>
        <w:tabs>
          <w:tab w:val="left" w:pos="1511"/>
        </w:tabs>
        <w:rPr>
          <w:rFonts w:cs="AdvertisingLight"/>
          <w:rtl/>
        </w:rPr>
      </w:pPr>
    </w:p>
    <w:p w:rsidR="00DA7BF5" w:rsidRPr="00D83AA7" w:rsidRDefault="00D83AA7" w:rsidP="00012786">
      <w:pPr>
        <w:tabs>
          <w:tab w:val="left" w:pos="1511"/>
        </w:tabs>
        <w:rPr>
          <w:rFonts w:cs="AdvertisingLight"/>
          <w:b/>
          <w:bCs/>
          <w:rtl/>
        </w:rPr>
      </w:pPr>
      <w:r w:rsidRPr="00D83AA7">
        <w:rPr>
          <w:rFonts w:cs="AdvertisingLight" w:hint="cs"/>
          <w:b/>
          <w:bCs/>
          <w:rtl/>
        </w:rPr>
        <w:t>وصف المساق:</w:t>
      </w:r>
    </w:p>
    <w:p w:rsidR="00D83AA7" w:rsidRPr="00D83AA7" w:rsidRDefault="00D83AA7" w:rsidP="00D83AA7">
      <w:pPr>
        <w:tabs>
          <w:tab w:val="left" w:pos="1511"/>
        </w:tabs>
        <w:rPr>
          <w:rFonts w:cs="AdvertisingLight"/>
          <w:rtl/>
        </w:rPr>
      </w:pPr>
      <w:r w:rsidRPr="00D83AA7">
        <w:rPr>
          <w:rFonts w:cs="AdvertisingLight"/>
          <w:rtl/>
        </w:rPr>
        <w:t xml:space="preserve">تبحث هذه المادة </w:t>
      </w:r>
      <w:r w:rsidRPr="00D83AA7">
        <w:rPr>
          <w:rFonts w:cs="AdvertisingLight" w:hint="cs"/>
          <w:rtl/>
          <w:lang w:bidi="ar-JO"/>
        </w:rPr>
        <w:t>في</w:t>
      </w:r>
      <w:r w:rsidRPr="00D83AA7">
        <w:rPr>
          <w:rFonts w:cs="AdvertisingLight"/>
          <w:rtl/>
        </w:rPr>
        <w:t xml:space="preserve"> المحاسبة </w:t>
      </w:r>
      <w:r w:rsidRPr="00D83AA7">
        <w:rPr>
          <w:rFonts w:cs="AdvertisingLight" w:hint="cs"/>
          <w:rtl/>
        </w:rPr>
        <w:t>ب</w:t>
      </w:r>
      <w:r w:rsidRPr="00D83AA7">
        <w:rPr>
          <w:rFonts w:cs="AdvertisingLight"/>
          <w:rtl/>
        </w:rPr>
        <w:t xml:space="preserve">البنوك </w:t>
      </w:r>
      <w:r w:rsidRPr="00D83AA7">
        <w:rPr>
          <w:rFonts w:cs="AdvertisingLight" w:hint="cs"/>
          <w:rtl/>
        </w:rPr>
        <w:t>التجارية</w:t>
      </w:r>
      <w:r w:rsidRPr="00D83AA7">
        <w:rPr>
          <w:rFonts w:cs="AdvertisingLight"/>
          <w:rtl/>
        </w:rPr>
        <w:t xml:space="preserve"> باعتبار</w:t>
      </w:r>
      <w:r w:rsidRPr="00D83AA7">
        <w:rPr>
          <w:rFonts w:cs="AdvertisingLight" w:hint="cs"/>
          <w:rtl/>
        </w:rPr>
        <w:t>ها</w:t>
      </w:r>
      <w:r w:rsidRPr="00D83AA7">
        <w:rPr>
          <w:rFonts w:cs="AdvertisingLight"/>
          <w:rtl/>
        </w:rPr>
        <w:t xml:space="preserve"> </w:t>
      </w:r>
      <w:r w:rsidRPr="00D83AA7">
        <w:rPr>
          <w:rFonts w:cs="AdvertisingLight" w:hint="cs"/>
          <w:rtl/>
        </w:rPr>
        <w:t>تمثل</w:t>
      </w:r>
      <w:r w:rsidRPr="00D83AA7">
        <w:rPr>
          <w:rFonts w:cs="AdvertisingLight"/>
          <w:rtl/>
        </w:rPr>
        <w:t xml:space="preserve"> أبرز </w:t>
      </w:r>
      <w:r w:rsidRPr="00D83AA7">
        <w:rPr>
          <w:rFonts w:cs="AdvertisingLight" w:hint="cs"/>
          <w:rtl/>
        </w:rPr>
        <w:t>نشاط</w:t>
      </w:r>
      <w:r w:rsidRPr="00D83AA7">
        <w:rPr>
          <w:rFonts w:cs="AdvertisingLight"/>
          <w:rtl/>
        </w:rPr>
        <w:t xml:space="preserve"> في المنظمات المالية </w:t>
      </w:r>
      <w:r w:rsidRPr="00D83AA7">
        <w:rPr>
          <w:rFonts w:cs="AdvertisingLight" w:hint="cs"/>
          <w:rtl/>
        </w:rPr>
        <w:t>لكونها</w:t>
      </w:r>
      <w:r w:rsidRPr="00D83AA7">
        <w:rPr>
          <w:rFonts w:cs="AdvertisingLight"/>
          <w:rtl/>
        </w:rPr>
        <w:t xml:space="preserve"> الركيزة الأساسية والدعامة الأولى لتشجيع القطاعات الأخرى ونموها ، وتتضمن المادة </w:t>
      </w:r>
      <w:r w:rsidRPr="00D83AA7">
        <w:rPr>
          <w:rFonts w:cs="AdvertisingLight" w:hint="cs"/>
          <w:rtl/>
        </w:rPr>
        <w:t xml:space="preserve"> التعريف بمفهوم البنوك   و التمييز بين انواعها و اقسامها مع التركيز على البنوك التجارية و </w:t>
      </w:r>
      <w:r w:rsidRPr="00D83AA7">
        <w:rPr>
          <w:rFonts w:cs="AdvertisingLight"/>
          <w:rtl/>
        </w:rPr>
        <w:t xml:space="preserve">المعالجات المحاسبية بالشكل العلمي الصحيح لتأتي النتائج معبرة عن الواقع من حيث القياس والاثبات والتصنيف والتحليل والعرض في قوائم مالية ختامية تخدم جميع الفئات المعنية ذات العلاقة بالموضوع . </w:t>
      </w:r>
    </w:p>
    <w:p w:rsidR="00D83AA7" w:rsidRDefault="00D83AA7" w:rsidP="00012786">
      <w:pPr>
        <w:tabs>
          <w:tab w:val="left" w:pos="1511"/>
        </w:tabs>
        <w:rPr>
          <w:rFonts w:cs="AdvertisingLight"/>
          <w:rtl/>
        </w:rPr>
      </w:pPr>
    </w:p>
    <w:p w:rsidR="00DA7BF5" w:rsidRDefault="00DA7BF5" w:rsidP="00012786">
      <w:pPr>
        <w:tabs>
          <w:tab w:val="left" w:pos="1511"/>
        </w:tabs>
        <w:rPr>
          <w:rFonts w:cs="AdvertisingLight"/>
          <w:rtl/>
        </w:rPr>
      </w:pPr>
    </w:p>
    <w:p w:rsidR="00DA7BF5" w:rsidRPr="00D83AA7" w:rsidRDefault="00DA7BF5" w:rsidP="00012786">
      <w:pPr>
        <w:tabs>
          <w:tab w:val="left" w:pos="1511"/>
        </w:tabs>
        <w:rPr>
          <w:rFonts w:cs="AdvertisingLight"/>
          <w:b/>
          <w:bCs/>
          <w:rtl/>
        </w:rPr>
      </w:pPr>
      <w:r w:rsidRPr="00D83AA7">
        <w:rPr>
          <w:rFonts w:cs="AdvertisingLight" w:hint="cs"/>
          <w:b/>
          <w:bCs/>
          <w:rtl/>
        </w:rPr>
        <w:t>المخرجات التعليمية  المستهدفة من تدريس المقرر</w:t>
      </w:r>
    </w:p>
    <w:p w:rsidR="00DA7BF5" w:rsidRDefault="00DA7BF5" w:rsidP="00D83AA7">
      <w:pPr>
        <w:pStyle w:val="a5"/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>ان يصبح الطالب قادرا على</w:t>
      </w:r>
    </w:p>
    <w:p w:rsidR="00DA7BF5" w:rsidRDefault="00DA7BF5" w:rsidP="00DA7BF5">
      <w:pPr>
        <w:pStyle w:val="a5"/>
        <w:numPr>
          <w:ilvl w:val="0"/>
          <w:numId w:val="2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 xml:space="preserve">تعريف  </w:t>
      </w:r>
      <w:r w:rsidR="001167D9">
        <w:rPr>
          <w:rFonts w:cs="AdvertisingLight" w:hint="cs"/>
          <w:rtl/>
        </w:rPr>
        <w:t>المنشآت</w:t>
      </w:r>
      <w:r>
        <w:rPr>
          <w:rFonts w:cs="AdvertisingLight" w:hint="cs"/>
          <w:rtl/>
        </w:rPr>
        <w:t xml:space="preserve"> المالية (البنوك)</w:t>
      </w:r>
    </w:p>
    <w:p w:rsidR="00DA7BF5" w:rsidRDefault="00DA7BF5" w:rsidP="00DA7BF5">
      <w:pPr>
        <w:pStyle w:val="a5"/>
        <w:numPr>
          <w:ilvl w:val="0"/>
          <w:numId w:val="2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>تحديد انواع البنوك و اقسامها.</w:t>
      </w:r>
    </w:p>
    <w:p w:rsidR="00DA7BF5" w:rsidRDefault="00DA7BF5" w:rsidP="00DA7BF5">
      <w:pPr>
        <w:pStyle w:val="a5"/>
        <w:numPr>
          <w:ilvl w:val="0"/>
          <w:numId w:val="2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lastRenderedPageBreak/>
        <w:t>تحديد الخدمات المصرفية التي تقدمها البنوك</w:t>
      </w:r>
    </w:p>
    <w:p w:rsidR="00DA7BF5" w:rsidRDefault="00064BB4" w:rsidP="001167D9">
      <w:pPr>
        <w:pStyle w:val="a5"/>
        <w:numPr>
          <w:ilvl w:val="0"/>
          <w:numId w:val="2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>تحديد</w:t>
      </w:r>
      <w:r w:rsidR="00DA7BF5">
        <w:rPr>
          <w:rFonts w:cs="AdvertisingLight" w:hint="cs"/>
          <w:rtl/>
        </w:rPr>
        <w:t xml:space="preserve"> القيود المحاسبية </w:t>
      </w:r>
      <w:r w:rsidR="001167D9">
        <w:rPr>
          <w:rFonts w:cs="AdvertisingLight" w:hint="cs"/>
          <w:rtl/>
        </w:rPr>
        <w:t xml:space="preserve">المناسبة </w:t>
      </w:r>
      <w:r w:rsidR="00DA7BF5">
        <w:rPr>
          <w:rFonts w:cs="AdvertisingLight" w:hint="cs"/>
          <w:rtl/>
        </w:rPr>
        <w:t xml:space="preserve"> و المرتبطة بالخدمات المصرفية</w:t>
      </w:r>
    </w:p>
    <w:p w:rsidR="00064BB4" w:rsidRDefault="00064BB4" w:rsidP="00064BB4">
      <w:pPr>
        <w:pStyle w:val="a5"/>
        <w:numPr>
          <w:ilvl w:val="3"/>
          <w:numId w:val="1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>اعداد القيود المحاسبية لأقسام البنك.</w:t>
      </w:r>
    </w:p>
    <w:p w:rsidR="00064BB4" w:rsidRDefault="00064BB4" w:rsidP="00064BB4">
      <w:pPr>
        <w:pStyle w:val="a5"/>
        <w:numPr>
          <w:ilvl w:val="3"/>
          <w:numId w:val="1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>اعداد  القوائم المالية للبنك</w:t>
      </w:r>
      <w:r w:rsidR="00D83AA7">
        <w:rPr>
          <w:rFonts w:cs="AdvertisingLight" w:hint="cs"/>
          <w:rtl/>
        </w:rPr>
        <w:t>.</w:t>
      </w:r>
    </w:p>
    <w:p w:rsidR="001167D9" w:rsidRDefault="001167D9" w:rsidP="00064BB4">
      <w:pPr>
        <w:pStyle w:val="a5"/>
        <w:numPr>
          <w:ilvl w:val="3"/>
          <w:numId w:val="1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>قراءه القوائم المالية للبنوك</w:t>
      </w:r>
    </w:p>
    <w:p w:rsidR="001167D9" w:rsidRDefault="001167D9" w:rsidP="00064BB4">
      <w:pPr>
        <w:pStyle w:val="a5"/>
        <w:numPr>
          <w:ilvl w:val="3"/>
          <w:numId w:val="1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>تحليل للبيانات المالية للبنوك</w:t>
      </w:r>
    </w:p>
    <w:p w:rsidR="00D83AA7" w:rsidRDefault="00D83AA7" w:rsidP="00D83AA7">
      <w:pPr>
        <w:pStyle w:val="a5"/>
        <w:tabs>
          <w:tab w:val="left" w:pos="1511"/>
        </w:tabs>
        <w:rPr>
          <w:rFonts w:cs="AdvertisingLight"/>
          <w:rtl/>
        </w:rPr>
      </w:pPr>
    </w:p>
    <w:p w:rsidR="00D44A98" w:rsidRDefault="00D44A98" w:rsidP="00D83AA7">
      <w:pPr>
        <w:pStyle w:val="a5"/>
        <w:tabs>
          <w:tab w:val="left" w:pos="1511"/>
        </w:tabs>
        <w:rPr>
          <w:rFonts w:cs="AdvertisingLight"/>
          <w:rtl/>
        </w:rPr>
      </w:pPr>
    </w:p>
    <w:p w:rsidR="00D44A98" w:rsidRDefault="00D44A98" w:rsidP="00D83AA7">
      <w:pPr>
        <w:pStyle w:val="a5"/>
        <w:tabs>
          <w:tab w:val="left" w:pos="1511"/>
        </w:tabs>
        <w:rPr>
          <w:rFonts w:cs="AdvertisingLight"/>
          <w:rtl/>
        </w:rPr>
      </w:pPr>
    </w:p>
    <w:p w:rsidR="00D44A98" w:rsidRDefault="00D44A98" w:rsidP="00D83AA7">
      <w:pPr>
        <w:pStyle w:val="a5"/>
        <w:tabs>
          <w:tab w:val="left" w:pos="1511"/>
        </w:tabs>
        <w:rPr>
          <w:rFonts w:cs="AdvertisingLight"/>
          <w:rtl/>
        </w:rPr>
      </w:pPr>
    </w:p>
    <w:p w:rsidR="00D44A98" w:rsidRDefault="00D44A98" w:rsidP="00D83AA7">
      <w:pPr>
        <w:pStyle w:val="a5"/>
        <w:tabs>
          <w:tab w:val="left" w:pos="1511"/>
        </w:tabs>
        <w:rPr>
          <w:rFonts w:cs="AdvertisingLight"/>
          <w:rtl/>
        </w:rPr>
      </w:pPr>
    </w:p>
    <w:p w:rsidR="00D44A98" w:rsidRPr="00D44A98" w:rsidRDefault="00D44A98" w:rsidP="00D44A98">
      <w:pPr>
        <w:pStyle w:val="a5"/>
        <w:tabs>
          <w:tab w:val="left" w:pos="1511"/>
        </w:tabs>
        <w:rPr>
          <w:rFonts w:cs="AdvertisingLight"/>
          <w:b/>
          <w:bCs/>
          <w:u w:val="single"/>
          <w:rtl/>
        </w:rPr>
      </w:pPr>
      <w:r w:rsidRPr="00D44A98">
        <w:rPr>
          <w:rFonts w:cs="AdvertisingLight"/>
          <w:b/>
          <w:bCs/>
          <w:u w:val="single"/>
          <w:rtl/>
        </w:rPr>
        <w:t xml:space="preserve">خطة المساق : </w:t>
      </w:r>
    </w:p>
    <w:p w:rsidR="00D44A98" w:rsidRPr="00D44A98" w:rsidRDefault="00D44A98" w:rsidP="00D44A98">
      <w:pPr>
        <w:pStyle w:val="a5"/>
        <w:tabs>
          <w:tab w:val="left" w:pos="1511"/>
        </w:tabs>
        <w:rPr>
          <w:rFonts w:cs="AdvertisingLight"/>
          <w:rtl/>
        </w:rPr>
      </w:pPr>
      <w:r w:rsidRPr="00D44A98">
        <w:rPr>
          <w:rFonts w:cs="AdvertisingLight"/>
          <w:rtl/>
        </w:rPr>
        <w:t xml:space="preserve">* </w:t>
      </w:r>
    </w:p>
    <w:p w:rsidR="00D44A98" w:rsidRPr="00D44A98" w:rsidRDefault="00D44A98" w:rsidP="00D44A98">
      <w:pPr>
        <w:pStyle w:val="a5"/>
        <w:tabs>
          <w:tab w:val="left" w:pos="1511"/>
        </w:tabs>
        <w:rPr>
          <w:rFonts w:cs="AdvertisingLight"/>
          <w:rtl/>
        </w:rPr>
      </w:pPr>
      <w:r w:rsidRPr="00D44A98">
        <w:rPr>
          <w:rFonts w:cs="AdvertisingLight"/>
          <w:b/>
          <w:bCs/>
          <w:rtl/>
        </w:rPr>
        <w:t>** الفصل الأول</w:t>
      </w:r>
      <w:r w:rsidRPr="00D44A98">
        <w:rPr>
          <w:rFonts w:cs="AdvertisingLight"/>
          <w:rtl/>
        </w:rPr>
        <w:t xml:space="preserve"> : </w:t>
      </w:r>
      <w:r>
        <w:rPr>
          <w:rFonts w:cs="AdvertisingLight" w:hint="cs"/>
          <w:rtl/>
        </w:rPr>
        <w:t>انواع البنوك و وظائفها</w:t>
      </w:r>
      <w:r w:rsidRPr="00D44A98">
        <w:rPr>
          <w:rFonts w:cs="AdvertisingLight"/>
          <w:rtl/>
        </w:rPr>
        <w:t xml:space="preserve"> : </w:t>
      </w:r>
    </w:p>
    <w:p w:rsidR="00D44A98" w:rsidRDefault="00D44A98" w:rsidP="00D44A98">
      <w:pPr>
        <w:pStyle w:val="a5"/>
        <w:numPr>
          <w:ilvl w:val="0"/>
          <w:numId w:val="7"/>
        </w:numPr>
        <w:tabs>
          <w:tab w:val="left" w:pos="1511"/>
        </w:tabs>
        <w:rPr>
          <w:rFonts w:cs="AdvertisingLight"/>
        </w:rPr>
      </w:pPr>
      <w:r w:rsidRPr="00D44A98">
        <w:rPr>
          <w:rFonts w:cs="AdvertisingLight"/>
          <w:rtl/>
        </w:rPr>
        <w:t>تعريف البنوك</w:t>
      </w:r>
      <w:r>
        <w:rPr>
          <w:rFonts w:cs="AdvertisingLight" w:hint="cs"/>
          <w:rtl/>
        </w:rPr>
        <w:t xml:space="preserve"> و انواعها </w:t>
      </w:r>
      <w:r w:rsidRPr="00D44A98">
        <w:rPr>
          <w:rFonts w:cs="AdvertisingLight"/>
          <w:rtl/>
        </w:rPr>
        <w:t xml:space="preserve"> </w:t>
      </w:r>
      <w:r>
        <w:rPr>
          <w:rFonts w:cs="AdvertisingLight" w:hint="cs"/>
          <w:rtl/>
        </w:rPr>
        <w:t>.</w:t>
      </w:r>
    </w:p>
    <w:p w:rsidR="00D44A98" w:rsidRPr="00D44A98" w:rsidRDefault="00D44A98" w:rsidP="00D44A98">
      <w:pPr>
        <w:pStyle w:val="a5"/>
        <w:numPr>
          <w:ilvl w:val="0"/>
          <w:numId w:val="7"/>
        </w:numPr>
        <w:tabs>
          <w:tab w:val="left" w:pos="1511"/>
        </w:tabs>
        <w:rPr>
          <w:rFonts w:cs="AdvertisingLight"/>
          <w:rtl/>
        </w:rPr>
      </w:pPr>
      <w:r>
        <w:rPr>
          <w:rFonts w:cs="AdvertisingLight" w:hint="cs"/>
          <w:rtl/>
        </w:rPr>
        <w:t>وظائف البنوك</w:t>
      </w:r>
    </w:p>
    <w:p w:rsidR="00D44A98" w:rsidRPr="00D44A98" w:rsidRDefault="00D44A98" w:rsidP="00D44A98">
      <w:pPr>
        <w:pStyle w:val="a5"/>
        <w:numPr>
          <w:ilvl w:val="0"/>
          <w:numId w:val="7"/>
        </w:numPr>
        <w:tabs>
          <w:tab w:val="left" w:pos="1511"/>
        </w:tabs>
        <w:rPr>
          <w:rFonts w:cs="AdvertisingLight"/>
          <w:rtl/>
        </w:rPr>
      </w:pPr>
      <w:r>
        <w:rPr>
          <w:rFonts w:cs="AdvertisingLight" w:hint="cs"/>
          <w:rtl/>
        </w:rPr>
        <w:t>أهمية البنوك من الناحية الاقتصادية</w:t>
      </w:r>
    </w:p>
    <w:p w:rsidR="00D44A98" w:rsidRPr="00D44A98" w:rsidRDefault="00D44A98" w:rsidP="00D44A98">
      <w:pPr>
        <w:pStyle w:val="a5"/>
        <w:tabs>
          <w:tab w:val="left" w:pos="1511"/>
        </w:tabs>
        <w:rPr>
          <w:rFonts w:cs="AdvertisingLight"/>
          <w:rtl/>
        </w:rPr>
      </w:pPr>
    </w:p>
    <w:p w:rsidR="00D44A98" w:rsidRPr="00D44A98" w:rsidRDefault="00D44A98" w:rsidP="00D44A98">
      <w:pPr>
        <w:pStyle w:val="a5"/>
        <w:tabs>
          <w:tab w:val="left" w:pos="1511"/>
        </w:tabs>
        <w:rPr>
          <w:rFonts w:cs="AdvertisingLight"/>
          <w:rtl/>
        </w:rPr>
      </w:pPr>
      <w:r w:rsidRPr="00D44A98">
        <w:rPr>
          <w:rFonts w:cs="AdvertisingLight"/>
          <w:b/>
          <w:bCs/>
          <w:rtl/>
        </w:rPr>
        <w:t xml:space="preserve">** الفصل الثاني </w:t>
      </w:r>
      <w:r w:rsidRPr="00D44A98">
        <w:rPr>
          <w:rFonts w:cs="AdvertisingLight"/>
          <w:rtl/>
        </w:rPr>
        <w:t>: البنوك التجارية :</w:t>
      </w:r>
    </w:p>
    <w:p w:rsidR="00D44A98" w:rsidRDefault="00D44A98" w:rsidP="00D44A98">
      <w:pPr>
        <w:pStyle w:val="a5"/>
        <w:numPr>
          <w:ilvl w:val="0"/>
          <w:numId w:val="7"/>
        </w:numPr>
        <w:tabs>
          <w:tab w:val="left" w:pos="1511"/>
        </w:tabs>
        <w:rPr>
          <w:rFonts w:cs="AdvertisingLight"/>
        </w:rPr>
      </w:pPr>
      <w:r w:rsidRPr="00D44A98">
        <w:rPr>
          <w:rFonts w:cs="AdvertisingLight"/>
          <w:rtl/>
        </w:rPr>
        <w:t>التعريف</w:t>
      </w:r>
      <w:r>
        <w:rPr>
          <w:rFonts w:cs="AdvertisingLight" w:hint="cs"/>
          <w:rtl/>
        </w:rPr>
        <w:t xml:space="preserve"> البنك التجاري</w:t>
      </w:r>
    </w:p>
    <w:p w:rsidR="00D44A98" w:rsidRDefault="00D44A98" w:rsidP="00D44A98">
      <w:pPr>
        <w:pStyle w:val="a5"/>
        <w:numPr>
          <w:ilvl w:val="0"/>
          <w:numId w:val="7"/>
        </w:numPr>
        <w:tabs>
          <w:tab w:val="left" w:pos="1511"/>
        </w:tabs>
        <w:rPr>
          <w:rFonts w:cs="AdvertisingLight"/>
        </w:rPr>
      </w:pPr>
      <w:r w:rsidRPr="00D44A98">
        <w:rPr>
          <w:rFonts w:cs="AdvertisingLight"/>
          <w:rtl/>
        </w:rPr>
        <w:t xml:space="preserve"> </w:t>
      </w:r>
      <w:r>
        <w:rPr>
          <w:rFonts w:cs="AdvertisingLight" w:hint="cs"/>
          <w:rtl/>
        </w:rPr>
        <w:t>وظائف البنك التجاري</w:t>
      </w:r>
    </w:p>
    <w:p w:rsidR="00D44A98" w:rsidRDefault="00D44A98" w:rsidP="00D44A98">
      <w:pPr>
        <w:pStyle w:val="a5"/>
        <w:numPr>
          <w:ilvl w:val="0"/>
          <w:numId w:val="7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>أقسام البنك التجاري.</w:t>
      </w:r>
    </w:p>
    <w:p w:rsidR="00D44A98" w:rsidRPr="00D44A98" w:rsidRDefault="00D44A98" w:rsidP="00D44A98">
      <w:pPr>
        <w:pStyle w:val="a5"/>
        <w:numPr>
          <w:ilvl w:val="0"/>
          <w:numId w:val="7"/>
        </w:numPr>
        <w:tabs>
          <w:tab w:val="left" w:pos="1511"/>
        </w:tabs>
        <w:rPr>
          <w:rFonts w:cs="AdvertisingLight"/>
          <w:rtl/>
        </w:rPr>
      </w:pPr>
      <w:r w:rsidRPr="00D44A98">
        <w:rPr>
          <w:rFonts w:cs="AdvertisingLight"/>
          <w:rtl/>
        </w:rPr>
        <w:t xml:space="preserve"> النظام المحاسبي </w:t>
      </w:r>
      <w:r>
        <w:rPr>
          <w:rFonts w:cs="AdvertisingLight" w:hint="cs"/>
          <w:rtl/>
        </w:rPr>
        <w:t>في البنك التجاري</w:t>
      </w:r>
      <w:r w:rsidRPr="00D44A98">
        <w:rPr>
          <w:rFonts w:cs="AdvertisingLight"/>
          <w:rtl/>
        </w:rPr>
        <w:t xml:space="preserve">  . </w:t>
      </w:r>
    </w:p>
    <w:p w:rsidR="00D44A98" w:rsidRPr="00D44A98" w:rsidRDefault="00D44A98" w:rsidP="00D44A98">
      <w:pPr>
        <w:pStyle w:val="a5"/>
        <w:tabs>
          <w:tab w:val="left" w:pos="1511"/>
        </w:tabs>
        <w:rPr>
          <w:rFonts w:cs="AdvertisingLight"/>
          <w:rtl/>
        </w:rPr>
      </w:pPr>
    </w:p>
    <w:p w:rsidR="00D44A98" w:rsidRDefault="0056064E" w:rsidP="0056064E">
      <w:pPr>
        <w:pStyle w:val="a5"/>
        <w:tabs>
          <w:tab w:val="left" w:pos="1511"/>
        </w:tabs>
        <w:rPr>
          <w:rFonts w:cs="AdvertisingLight"/>
          <w:rtl/>
        </w:rPr>
      </w:pPr>
      <w:r w:rsidRPr="0056064E">
        <w:rPr>
          <w:rFonts w:cs="AdvertisingLight"/>
          <w:b/>
          <w:bCs/>
          <w:rtl/>
        </w:rPr>
        <w:t>** الفصل</w:t>
      </w:r>
      <w:r>
        <w:rPr>
          <w:rFonts w:cs="AdvertisingLight" w:hint="cs"/>
          <w:b/>
          <w:bCs/>
          <w:rtl/>
        </w:rPr>
        <w:t xml:space="preserve"> الثالث :</w:t>
      </w:r>
      <w:r>
        <w:rPr>
          <w:rFonts w:cs="AdvertisingLight" w:hint="cs"/>
          <w:rtl/>
        </w:rPr>
        <w:t xml:space="preserve"> قسم الحسابات الجارية و الودائع و المقاصة</w:t>
      </w:r>
      <w:r w:rsidR="001145ED">
        <w:rPr>
          <w:rFonts w:cs="AdvertisingLight" w:hint="cs"/>
          <w:rtl/>
        </w:rPr>
        <w:t>:</w:t>
      </w:r>
    </w:p>
    <w:p w:rsidR="001145ED" w:rsidRPr="001145ED" w:rsidRDefault="001145ED" w:rsidP="001145ED">
      <w:pPr>
        <w:pStyle w:val="a5"/>
        <w:numPr>
          <w:ilvl w:val="0"/>
          <w:numId w:val="6"/>
        </w:numPr>
        <w:rPr>
          <w:rFonts w:cs="AdvertisingLight"/>
        </w:rPr>
      </w:pPr>
      <w:r w:rsidRPr="001145ED">
        <w:rPr>
          <w:rFonts w:cs="AdvertisingLight" w:hint="cs"/>
          <w:rtl/>
        </w:rPr>
        <w:t>مفهوم الحسابات الجارية  / و انواعها.</w:t>
      </w:r>
    </w:p>
    <w:p w:rsidR="001145ED" w:rsidRPr="001145ED" w:rsidRDefault="001145ED" w:rsidP="001145ED">
      <w:pPr>
        <w:pStyle w:val="a5"/>
        <w:numPr>
          <w:ilvl w:val="0"/>
          <w:numId w:val="6"/>
        </w:numPr>
        <w:rPr>
          <w:rFonts w:cs="AdvertisingLight"/>
        </w:rPr>
      </w:pPr>
      <w:r w:rsidRPr="001145ED">
        <w:rPr>
          <w:rFonts w:cs="AdvertisingLight" w:hint="cs"/>
          <w:rtl/>
        </w:rPr>
        <w:t xml:space="preserve">حسابات الادخار </w:t>
      </w:r>
    </w:p>
    <w:p w:rsidR="001145ED" w:rsidRDefault="001145ED" w:rsidP="001145ED">
      <w:pPr>
        <w:pStyle w:val="a5"/>
        <w:numPr>
          <w:ilvl w:val="0"/>
          <w:numId w:val="6"/>
        </w:numPr>
        <w:rPr>
          <w:rFonts w:cs="AdvertisingLight"/>
        </w:rPr>
      </w:pPr>
      <w:r w:rsidRPr="001145ED">
        <w:rPr>
          <w:rFonts w:cs="AdvertisingLight" w:hint="cs"/>
          <w:rtl/>
        </w:rPr>
        <w:t>حسابات الودائع لأجل</w:t>
      </w:r>
    </w:p>
    <w:p w:rsidR="001145ED" w:rsidRPr="001145ED" w:rsidRDefault="001145ED" w:rsidP="001145ED">
      <w:pPr>
        <w:pStyle w:val="a5"/>
        <w:numPr>
          <w:ilvl w:val="0"/>
          <w:numId w:val="6"/>
        </w:numPr>
        <w:rPr>
          <w:rFonts w:cs="AdvertisingLight"/>
        </w:rPr>
      </w:pPr>
      <w:r>
        <w:rPr>
          <w:rFonts w:cs="AdvertisingLight" w:hint="cs"/>
          <w:rtl/>
        </w:rPr>
        <w:t>غرفة المقاصة</w:t>
      </w:r>
    </w:p>
    <w:p w:rsidR="001145ED" w:rsidRPr="001145ED" w:rsidRDefault="001145ED" w:rsidP="001145ED">
      <w:pPr>
        <w:pStyle w:val="a5"/>
        <w:numPr>
          <w:ilvl w:val="0"/>
          <w:numId w:val="6"/>
        </w:numPr>
        <w:rPr>
          <w:rFonts w:cs="AdvertisingLight"/>
          <w:rtl/>
        </w:rPr>
      </w:pPr>
      <w:r w:rsidRPr="001145ED">
        <w:rPr>
          <w:rFonts w:cs="AdvertisingLight"/>
          <w:rtl/>
        </w:rPr>
        <w:t xml:space="preserve"> المعالجات المحاسبية </w:t>
      </w:r>
      <w:r w:rsidRPr="001145ED">
        <w:rPr>
          <w:rFonts w:cs="AdvertisingLight" w:hint="cs"/>
          <w:rtl/>
        </w:rPr>
        <w:t>الخاصة بالحسابات.</w:t>
      </w:r>
    </w:p>
    <w:p w:rsidR="001145ED" w:rsidRDefault="001145ED" w:rsidP="0056064E">
      <w:pPr>
        <w:pStyle w:val="a5"/>
        <w:tabs>
          <w:tab w:val="left" w:pos="1511"/>
        </w:tabs>
        <w:rPr>
          <w:rFonts w:cs="AdvertisingLight"/>
          <w:rtl/>
        </w:rPr>
      </w:pPr>
    </w:p>
    <w:p w:rsidR="0056064E" w:rsidRDefault="0056064E" w:rsidP="0056064E">
      <w:pPr>
        <w:pStyle w:val="a5"/>
        <w:tabs>
          <w:tab w:val="left" w:pos="1511"/>
        </w:tabs>
        <w:rPr>
          <w:rFonts w:cs="AdvertisingLight"/>
          <w:rtl/>
        </w:rPr>
      </w:pPr>
      <w:r w:rsidRPr="0056064E">
        <w:rPr>
          <w:rFonts w:cs="AdvertisingLight"/>
          <w:b/>
          <w:bCs/>
          <w:rtl/>
        </w:rPr>
        <w:t>** الفصل</w:t>
      </w:r>
      <w:r>
        <w:rPr>
          <w:rFonts w:cs="AdvertisingLight" w:hint="cs"/>
          <w:b/>
          <w:bCs/>
          <w:rtl/>
        </w:rPr>
        <w:t xml:space="preserve"> الرابع :</w:t>
      </w:r>
      <w:r>
        <w:rPr>
          <w:rFonts w:cs="AdvertisingLight" w:hint="cs"/>
          <w:rtl/>
        </w:rPr>
        <w:t xml:space="preserve"> قسم الكمبيالات:</w:t>
      </w:r>
    </w:p>
    <w:p w:rsidR="001145ED" w:rsidRDefault="001145ED" w:rsidP="001145ED">
      <w:pPr>
        <w:pStyle w:val="a5"/>
        <w:numPr>
          <w:ilvl w:val="0"/>
          <w:numId w:val="6"/>
        </w:numPr>
        <w:tabs>
          <w:tab w:val="left" w:pos="1511"/>
        </w:tabs>
        <w:rPr>
          <w:rFonts w:cs="AdvertisingLight"/>
        </w:rPr>
      </w:pPr>
      <w:r w:rsidRPr="001145ED">
        <w:rPr>
          <w:rFonts w:cs="AdvertisingLight" w:hint="cs"/>
          <w:rtl/>
        </w:rPr>
        <w:t xml:space="preserve">مفهوم الكمبيالة و انواعها </w:t>
      </w:r>
    </w:p>
    <w:p w:rsidR="001145ED" w:rsidRDefault="001145ED" w:rsidP="001145ED">
      <w:pPr>
        <w:pStyle w:val="a5"/>
        <w:numPr>
          <w:ilvl w:val="0"/>
          <w:numId w:val="6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>تحصيل الكمبيالات</w:t>
      </w:r>
    </w:p>
    <w:p w:rsidR="001145ED" w:rsidRDefault="001145ED" w:rsidP="001145ED">
      <w:pPr>
        <w:pStyle w:val="a5"/>
        <w:numPr>
          <w:ilvl w:val="0"/>
          <w:numId w:val="6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>خصم الكمبيالات ، اعادة خصم الكمبيالات</w:t>
      </w:r>
    </w:p>
    <w:p w:rsidR="001145ED" w:rsidRPr="001145ED" w:rsidRDefault="001145ED" w:rsidP="001145ED">
      <w:pPr>
        <w:pStyle w:val="a5"/>
        <w:numPr>
          <w:ilvl w:val="0"/>
          <w:numId w:val="6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>التسهيلات المصرفية المرتبطة بالكفالات.</w:t>
      </w:r>
    </w:p>
    <w:p w:rsidR="001145ED" w:rsidRPr="001145ED" w:rsidRDefault="001145ED" w:rsidP="001145ED">
      <w:pPr>
        <w:tabs>
          <w:tab w:val="left" w:pos="1511"/>
        </w:tabs>
        <w:rPr>
          <w:rFonts w:cs="AdvertisingLight"/>
          <w:rtl/>
        </w:rPr>
      </w:pPr>
    </w:p>
    <w:p w:rsidR="0056064E" w:rsidRDefault="0056064E" w:rsidP="0056064E">
      <w:pPr>
        <w:pStyle w:val="a5"/>
        <w:tabs>
          <w:tab w:val="left" w:pos="1511"/>
        </w:tabs>
        <w:rPr>
          <w:rFonts w:cs="AdvertisingLight"/>
          <w:rtl/>
        </w:rPr>
      </w:pPr>
      <w:r w:rsidRPr="00D44A98">
        <w:rPr>
          <w:rFonts w:cs="AdvertisingLight"/>
          <w:b/>
          <w:bCs/>
          <w:rtl/>
        </w:rPr>
        <w:t>** الفصل</w:t>
      </w:r>
      <w:r>
        <w:rPr>
          <w:rFonts w:cs="AdvertisingLight" w:hint="cs"/>
          <w:b/>
          <w:bCs/>
          <w:rtl/>
        </w:rPr>
        <w:t xml:space="preserve"> الخامس  : </w:t>
      </w:r>
      <w:r w:rsidRPr="0056064E">
        <w:rPr>
          <w:rFonts w:cs="AdvertisingLight" w:hint="cs"/>
          <w:rtl/>
        </w:rPr>
        <w:t>قسم الكفالات ا</w:t>
      </w:r>
      <w:r>
        <w:rPr>
          <w:rFonts w:cs="AdvertisingLight" w:hint="cs"/>
          <w:rtl/>
        </w:rPr>
        <w:t>لمصرفية:</w:t>
      </w:r>
    </w:p>
    <w:p w:rsidR="00282C6E" w:rsidRDefault="007F3D21" w:rsidP="00282C6E">
      <w:pPr>
        <w:pStyle w:val="a5"/>
        <w:numPr>
          <w:ilvl w:val="0"/>
          <w:numId w:val="6"/>
        </w:numPr>
        <w:tabs>
          <w:tab w:val="left" w:pos="1511"/>
        </w:tabs>
        <w:rPr>
          <w:rFonts w:cs="AdvertisingLight"/>
        </w:rPr>
      </w:pPr>
      <w:r w:rsidRPr="007F3D21">
        <w:rPr>
          <w:rFonts w:cs="AdvertisingLight" w:hint="cs"/>
          <w:rtl/>
        </w:rPr>
        <w:t>الكفالة /تعريفها /ماهيتها/عناصرها /انواعها</w:t>
      </w:r>
    </w:p>
    <w:p w:rsidR="007F3D21" w:rsidRDefault="007F3D21" w:rsidP="00282C6E">
      <w:pPr>
        <w:pStyle w:val="a5"/>
        <w:numPr>
          <w:ilvl w:val="0"/>
          <w:numId w:val="6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>اصدار الكفالات و تعديلها</w:t>
      </w:r>
    </w:p>
    <w:p w:rsidR="007F3D21" w:rsidRDefault="007F3D21" w:rsidP="00282C6E">
      <w:pPr>
        <w:pStyle w:val="a5"/>
        <w:numPr>
          <w:ilvl w:val="0"/>
          <w:numId w:val="6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>دفع الكفالات و الغائها و انهاءها</w:t>
      </w:r>
    </w:p>
    <w:p w:rsidR="007F3D21" w:rsidRPr="007F3D21" w:rsidRDefault="007F3D21" w:rsidP="007F3D21">
      <w:pPr>
        <w:pStyle w:val="a5"/>
        <w:tabs>
          <w:tab w:val="left" w:pos="1511"/>
        </w:tabs>
        <w:ind w:left="1800"/>
        <w:rPr>
          <w:rFonts w:cs="AdvertisingLight"/>
          <w:rtl/>
        </w:rPr>
      </w:pPr>
    </w:p>
    <w:p w:rsidR="0056064E" w:rsidRDefault="0056064E" w:rsidP="0056064E">
      <w:pPr>
        <w:pStyle w:val="a5"/>
        <w:tabs>
          <w:tab w:val="left" w:pos="1511"/>
        </w:tabs>
        <w:rPr>
          <w:rFonts w:cs="AdvertisingLight"/>
          <w:rtl/>
        </w:rPr>
      </w:pPr>
      <w:r w:rsidRPr="00D44A98">
        <w:rPr>
          <w:rFonts w:cs="AdvertisingLight"/>
          <w:b/>
          <w:bCs/>
          <w:rtl/>
        </w:rPr>
        <w:t>** الفصل</w:t>
      </w:r>
      <w:r>
        <w:rPr>
          <w:rFonts w:cs="AdvertisingLight" w:hint="cs"/>
          <w:b/>
          <w:bCs/>
          <w:rtl/>
        </w:rPr>
        <w:t xml:space="preserve"> السادس : </w:t>
      </w:r>
      <w:r>
        <w:rPr>
          <w:rFonts w:cs="AdvertisingLight" w:hint="cs"/>
          <w:rtl/>
        </w:rPr>
        <w:t>قسم الاعتمادات المستندية:</w:t>
      </w:r>
    </w:p>
    <w:p w:rsidR="007F3D21" w:rsidRDefault="007F3D21" w:rsidP="007F3D21">
      <w:pPr>
        <w:pStyle w:val="a5"/>
        <w:numPr>
          <w:ilvl w:val="0"/>
          <w:numId w:val="6"/>
        </w:numPr>
        <w:tabs>
          <w:tab w:val="left" w:pos="1511"/>
        </w:tabs>
        <w:rPr>
          <w:rFonts w:cs="AdvertisingLight"/>
        </w:rPr>
      </w:pPr>
      <w:r w:rsidRPr="007F3D21">
        <w:rPr>
          <w:rFonts w:cs="AdvertisingLight" w:hint="cs"/>
          <w:rtl/>
        </w:rPr>
        <w:t>مفهوم الاعتماد المستندي / اطراف الاعتماد</w:t>
      </w:r>
    </w:p>
    <w:p w:rsidR="007F3D21" w:rsidRDefault="007F3D21" w:rsidP="007F3D21">
      <w:pPr>
        <w:pStyle w:val="a5"/>
        <w:numPr>
          <w:ilvl w:val="0"/>
          <w:numId w:val="6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 xml:space="preserve">المستندات </w:t>
      </w:r>
      <w:r w:rsidR="001167D9">
        <w:rPr>
          <w:rFonts w:cs="AdvertisingLight" w:hint="cs"/>
          <w:rtl/>
        </w:rPr>
        <w:t>المطلوبة</w:t>
      </w:r>
      <w:r>
        <w:rPr>
          <w:rFonts w:cs="AdvertisingLight" w:hint="cs"/>
          <w:rtl/>
        </w:rPr>
        <w:t xml:space="preserve"> في الاعتماد</w:t>
      </w:r>
    </w:p>
    <w:p w:rsidR="007F3D21" w:rsidRDefault="007F3D21" w:rsidP="007F3D21">
      <w:pPr>
        <w:pStyle w:val="a5"/>
        <w:numPr>
          <w:ilvl w:val="0"/>
          <w:numId w:val="6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>انواع الاعتمادات المستندية</w:t>
      </w:r>
    </w:p>
    <w:p w:rsidR="007F3D21" w:rsidRDefault="007F3D21" w:rsidP="007F3D21">
      <w:pPr>
        <w:pStyle w:val="a5"/>
        <w:numPr>
          <w:ilvl w:val="0"/>
          <w:numId w:val="6"/>
        </w:numPr>
        <w:tabs>
          <w:tab w:val="left" w:pos="1511"/>
        </w:tabs>
        <w:rPr>
          <w:rFonts w:cs="AdvertisingLight"/>
        </w:rPr>
      </w:pPr>
      <w:r w:rsidRPr="007F3D21">
        <w:rPr>
          <w:rFonts w:cs="AdvertisingLight" w:hint="cs"/>
          <w:rtl/>
        </w:rPr>
        <w:t xml:space="preserve">المعالجة المحاسبية </w:t>
      </w:r>
      <w:r>
        <w:rPr>
          <w:rFonts w:cs="AdvertisingLight" w:hint="cs"/>
          <w:rtl/>
        </w:rPr>
        <w:t>ل</w:t>
      </w:r>
      <w:r w:rsidRPr="007F3D21">
        <w:rPr>
          <w:rFonts w:cs="AdvertisingLight" w:hint="cs"/>
          <w:rtl/>
        </w:rPr>
        <w:t>لاعتمادات المستندية</w:t>
      </w:r>
      <w:r>
        <w:rPr>
          <w:rFonts w:cs="AdvertisingLight" w:hint="cs"/>
          <w:rtl/>
        </w:rPr>
        <w:t xml:space="preserve"> الصادرة</w:t>
      </w:r>
    </w:p>
    <w:p w:rsidR="007F3D21" w:rsidRDefault="007F3D21" w:rsidP="007F3D21">
      <w:pPr>
        <w:pStyle w:val="a5"/>
        <w:numPr>
          <w:ilvl w:val="0"/>
          <w:numId w:val="6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>المعالجة المحاسبية للاعتمادات المستندية الواردة</w:t>
      </w:r>
    </w:p>
    <w:p w:rsidR="007F3D21" w:rsidRDefault="007F3D21" w:rsidP="007F3D21">
      <w:pPr>
        <w:pStyle w:val="a5"/>
        <w:numPr>
          <w:ilvl w:val="0"/>
          <w:numId w:val="6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>المعالجة المحاسبية لتعديل الاعتمادات و تسديدها.</w:t>
      </w:r>
    </w:p>
    <w:p w:rsidR="007F3D21" w:rsidRPr="007F3D21" w:rsidRDefault="007F3D21" w:rsidP="007F3D21">
      <w:pPr>
        <w:pStyle w:val="a5"/>
        <w:tabs>
          <w:tab w:val="left" w:pos="1511"/>
        </w:tabs>
        <w:ind w:left="1800"/>
        <w:rPr>
          <w:rFonts w:cs="AdvertisingLight"/>
          <w:rtl/>
        </w:rPr>
      </w:pPr>
    </w:p>
    <w:p w:rsidR="001145ED" w:rsidRDefault="001145ED" w:rsidP="001145ED">
      <w:pPr>
        <w:pStyle w:val="a5"/>
        <w:tabs>
          <w:tab w:val="left" w:pos="1511"/>
        </w:tabs>
        <w:rPr>
          <w:rFonts w:cs="AdvertisingLight"/>
          <w:b/>
          <w:bCs/>
          <w:rtl/>
        </w:rPr>
      </w:pPr>
      <w:r w:rsidRPr="001145ED">
        <w:rPr>
          <w:rFonts w:cs="AdvertisingLight"/>
          <w:b/>
          <w:bCs/>
          <w:rtl/>
        </w:rPr>
        <w:t>** الفصل</w:t>
      </w:r>
      <w:r>
        <w:rPr>
          <w:rFonts w:cs="AdvertisingLight" w:hint="cs"/>
          <w:b/>
          <w:bCs/>
          <w:rtl/>
        </w:rPr>
        <w:t xml:space="preserve"> السابع : </w:t>
      </w:r>
      <w:r w:rsidRPr="001145ED">
        <w:rPr>
          <w:rFonts w:cs="AdvertisingLight" w:hint="cs"/>
          <w:rtl/>
        </w:rPr>
        <w:t>القوائم المالية</w:t>
      </w:r>
      <w:r>
        <w:rPr>
          <w:rFonts w:cs="AdvertisingLight" w:hint="cs"/>
          <w:b/>
          <w:bCs/>
          <w:rtl/>
        </w:rPr>
        <w:t xml:space="preserve"> :</w:t>
      </w:r>
    </w:p>
    <w:p w:rsidR="007F3D21" w:rsidRPr="002B26B5" w:rsidRDefault="007F3D21" w:rsidP="007F3D21">
      <w:pPr>
        <w:pStyle w:val="a5"/>
        <w:numPr>
          <w:ilvl w:val="0"/>
          <w:numId w:val="6"/>
        </w:numPr>
        <w:tabs>
          <w:tab w:val="left" w:pos="1511"/>
        </w:tabs>
        <w:rPr>
          <w:rFonts w:cs="AdvertisingLight"/>
        </w:rPr>
      </w:pPr>
      <w:r w:rsidRPr="002B26B5">
        <w:rPr>
          <w:rFonts w:cs="AdvertisingLight" w:hint="cs"/>
          <w:rtl/>
        </w:rPr>
        <w:t>قائمة الدخل</w:t>
      </w:r>
      <w:r w:rsidRPr="002B26B5">
        <w:rPr>
          <w:rFonts w:cs="AdvertisingLight" w:hint="cs"/>
          <w:rtl/>
        </w:rPr>
        <w:tab/>
      </w:r>
      <w:r w:rsidRPr="002B26B5">
        <w:rPr>
          <w:rFonts w:cs="AdvertisingLight" w:hint="cs"/>
          <w:rtl/>
        </w:rPr>
        <w:tab/>
      </w:r>
    </w:p>
    <w:p w:rsidR="007F3D21" w:rsidRPr="002B26B5" w:rsidRDefault="007F3D21" w:rsidP="007F3D21">
      <w:pPr>
        <w:pStyle w:val="a5"/>
        <w:numPr>
          <w:ilvl w:val="0"/>
          <w:numId w:val="6"/>
        </w:numPr>
        <w:tabs>
          <w:tab w:val="left" w:pos="1511"/>
        </w:tabs>
        <w:rPr>
          <w:rFonts w:cs="AdvertisingLight"/>
        </w:rPr>
      </w:pPr>
      <w:r w:rsidRPr="002B26B5">
        <w:rPr>
          <w:rFonts w:cs="AdvertisingLight" w:hint="cs"/>
          <w:rtl/>
        </w:rPr>
        <w:t>قائمة المركز المالي او الميزانية العمومية</w:t>
      </w:r>
    </w:p>
    <w:p w:rsidR="001145ED" w:rsidRPr="0056064E" w:rsidRDefault="001145ED" w:rsidP="001145ED">
      <w:pPr>
        <w:pStyle w:val="a5"/>
        <w:tabs>
          <w:tab w:val="left" w:pos="1511"/>
        </w:tabs>
        <w:rPr>
          <w:rFonts w:cs="AdvertisingLight"/>
          <w:rtl/>
        </w:rPr>
      </w:pPr>
    </w:p>
    <w:p w:rsidR="00D44A98" w:rsidRPr="00D44A98" w:rsidRDefault="00D44A98" w:rsidP="00D44A98">
      <w:pPr>
        <w:pStyle w:val="a5"/>
        <w:tabs>
          <w:tab w:val="left" w:pos="1511"/>
        </w:tabs>
        <w:rPr>
          <w:rFonts w:cs="AdvertisingLight"/>
          <w:rtl/>
        </w:rPr>
      </w:pPr>
    </w:p>
    <w:p w:rsidR="00D44A98" w:rsidRPr="00D83AA7" w:rsidRDefault="00D44A98" w:rsidP="00D83AA7">
      <w:pPr>
        <w:pStyle w:val="a5"/>
        <w:tabs>
          <w:tab w:val="left" w:pos="1511"/>
        </w:tabs>
        <w:rPr>
          <w:rFonts w:cs="AdvertisingLight"/>
        </w:rPr>
      </w:pPr>
    </w:p>
    <w:p w:rsidR="00064BB4" w:rsidRPr="00064BB4" w:rsidRDefault="00064BB4" w:rsidP="00064BB4">
      <w:pPr>
        <w:tabs>
          <w:tab w:val="left" w:pos="1511"/>
        </w:tabs>
        <w:rPr>
          <w:rFonts w:cs="AdvertisingLight"/>
        </w:rPr>
      </w:pPr>
    </w:p>
    <w:p w:rsidR="002E5723" w:rsidRPr="002E5723" w:rsidRDefault="002E5723" w:rsidP="002E5723">
      <w:pPr>
        <w:pStyle w:val="a5"/>
        <w:tabs>
          <w:tab w:val="left" w:pos="1511"/>
        </w:tabs>
        <w:rPr>
          <w:rFonts w:cs="AdvertisingLight"/>
          <w:b/>
          <w:bCs/>
          <w:rtl/>
        </w:rPr>
      </w:pPr>
      <w:r w:rsidRPr="002E5723">
        <w:rPr>
          <w:rFonts w:cs="AdvertisingLight" w:hint="cs"/>
          <w:b/>
          <w:bCs/>
          <w:rtl/>
        </w:rPr>
        <w:t>الجدول الزمني للامتحانات والوظائف:</w:t>
      </w:r>
    </w:p>
    <w:p w:rsidR="002E5723" w:rsidRPr="002E5723" w:rsidRDefault="002E5723" w:rsidP="002E5723">
      <w:pPr>
        <w:pStyle w:val="a5"/>
        <w:numPr>
          <w:ilvl w:val="0"/>
          <w:numId w:val="8"/>
        </w:numPr>
        <w:tabs>
          <w:tab w:val="left" w:pos="1511"/>
        </w:tabs>
        <w:rPr>
          <w:rFonts w:cs="AdvertisingLight"/>
        </w:rPr>
      </w:pPr>
      <w:r w:rsidRPr="002E5723">
        <w:rPr>
          <w:rFonts w:cs="AdvertisingLight" w:hint="cs"/>
          <w:rtl/>
        </w:rPr>
        <w:t>الامتحان الأول:  يحدد لاحقا</w:t>
      </w:r>
      <w:r>
        <w:rPr>
          <w:rFonts w:cs="AdvertisingLight" w:hint="cs"/>
          <w:rtl/>
        </w:rPr>
        <w:t xml:space="preserve"> و خلال </w:t>
      </w:r>
      <w:r w:rsidRPr="002E5723">
        <w:rPr>
          <w:rFonts w:cs="AdvertisingLight" w:hint="cs"/>
          <w:b/>
          <w:bCs/>
          <w:rtl/>
        </w:rPr>
        <w:t>الاسبوع السابع</w:t>
      </w:r>
    </w:p>
    <w:p w:rsidR="002E5723" w:rsidRPr="002E5723" w:rsidRDefault="002E5723" w:rsidP="002E5723">
      <w:pPr>
        <w:pStyle w:val="a5"/>
        <w:numPr>
          <w:ilvl w:val="0"/>
          <w:numId w:val="8"/>
        </w:numPr>
        <w:tabs>
          <w:tab w:val="left" w:pos="1511"/>
        </w:tabs>
        <w:rPr>
          <w:rFonts w:cs="AdvertisingLight"/>
        </w:rPr>
      </w:pPr>
      <w:r w:rsidRPr="002E5723">
        <w:rPr>
          <w:rFonts w:cs="AdvertisingLight" w:hint="cs"/>
          <w:rtl/>
        </w:rPr>
        <w:t>الامتحان الثاني:  يحدد لاحقا</w:t>
      </w:r>
      <w:r>
        <w:rPr>
          <w:rFonts w:cs="AdvertisingLight" w:hint="cs"/>
          <w:rtl/>
        </w:rPr>
        <w:t xml:space="preserve"> وخلال </w:t>
      </w:r>
      <w:r w:rsidRPr="002E5723">
        <w:rPr>
          <w:rFonts w:cs="AdvertisingLight" w:hint="cs"/>
          <w:b/>
          <w:bCs/>
          <w:rtl/>
        </w:rPr>
        <w:t>الاسبوع الثاني عشر</w:t>
      </w:r>
    </w:p>
    <w:p w:rsidR="002E5723" w:rsidRPr="002E5723" w:rsidRDefault="002E5723" w:rsidP="002E5723">
      <w:pPr>
        <w:pStyle w:val="a5"/>
        <w:numPr>
          <w:ilvl w:val="0"/>
          <w:numId w:val="8"/>
        </w:numPr>
        <w:tabs>
          <w:tab w:val="left" w:pos="1511"/>
        </w:tabs>
        <w:rPr>
          <w:rFonts w:cs="AdvertisingLight"/>
        </w:rPr>
      </w:pPr>
      <w:r w:rsidRPr="002E5723">
        <w:rPr>
          <w:rFonts w:cs="AdvertisingLight" w:hint="cs"/>
          <w:rtl/>
        </w:rPr>
        <w:t>الامتحان النهائي: يحدد لاحقا</w:t>
      </w:r>
    </w:p>
    <w:p w:rsidR="002E5723" w:rsidRPr="002E5723" w:rsidRDefault="002E5723" w:rsidP="002E5723">
      <w:pPr>
        <w:pStyle w:val="a5"/>
        <w:tabs>
          <w:tab w:val="left" w:pos="1511"/>
        </w:tabs>
        <w:rPr>
          <w:rFonts w:cs="AdvertisingLight"/>
        </w:rPr>
      </w:pPr>
    </w:p>
    <w:p w:rsidR="002E5723" w:rsidRPr="002E5723" w:rsidRDefault="002E5723" w:rsidP="002E5723">
      <w:pPr>
        <w:pStyle w:val="a5"/>
        <w:tabs>
          <w:tab w:val="left" w:pos="1511"/>
        </w:tabs>
        <w:rPr>
          <w:rFonts w:cs="AdvertisingLight"/>
          <w:b/>
          <w:bCs/>
          <w:rtl/>
        </w:rPr>
      </w:pPr>
      <w:r w:rsidRPr="002E5723">
        <w:rPr>
          <w:rFonts w:cs="AdvertisingLight" w:hint="cs"/>
          <w:b/>
          <w:bCs/>
          <w:rtl/>
        </w:rPr>
        <w:t>السياسات المتبعة:</w:t>
      </w:r>
    </w:p>
    <w:p w:rsidR="002E5723" w:rsidRPr="002E5723" w:rsidRDefault="002E5723" w:rsidP="002E5723">
      <w:pPr>
        <w:pStyle w:val="a5"/>
        <w:numPr>
          <w:ilvl w:val="0"/>
          <w:numId w:val="9"/>
        </w:numPr>
        <w:tabs>
          <w:tab w:val="left" w:pos="1511"/>
        </w:tabs>
        <w:rPr>
          <w:rFonts w:cs="AdvertisingLight"/>
        </w:rPr>
      </w:pPr>
      <w:r w:rsidRPr="002E5723">
        <w:rPr>
          <w:rFonts w:cs="AdvertisingLight" w:hint="cs"/>
          <w:rtl/>
        </w:rPr>
        <w:t>يتم تطبيق السياسات الخاصة بالجامعة على حالات الحضور والغياب</w:t>
      </w:r>
    </w:p>
    <w:p w:rsidR="002E5723" w:rsidRPr="002E5723" w:rsidRDefault="002E5723" w:rsidP="002E5723">
      <w:pPr>
        <w:pStyle w:val="a5"/>
        <w:numPr>
          <w:ilvl w:val="0"/>
          <w:numId w:val="9"/>
        </w:numPr>
        <w:tabs>
          <w:tab w:val="left" w:pos="1511"/>
        </w:tabs>
        <w:rPr>
          <w:rFonts w:cs="AdvertisingLight"/>
        </w:rPr>
      </w:pPr>
      <w:r w:rsidRPr="002E5723">
        <w:rPr>
          <w:rFonts w:cs="AdvertisingLight" w:hint="cs"/>
          <w:rtl/>
        </w:rPr>
        <w:t>لا يتم قبول الوظائف بعد مرور الوقت المحدد لذلك لأي سبب كان</w:t>
      </w:r>
    </w:p>
    <w:p w:rsidR="002E5723" w:rsidRPr="002E5723" w:rsidRDefault="002E5723" w:rsidP="002E5723">
      <w:pPr>
        <w:pStyle w:val="a5"/>
        <w:numPr>
          <w:ilvl w:val="0"/>
          <w:numId w:val="9"/>
        </w:numPr>
        <w:tabs>
          <w:tab w:val="left" w:pos="1511"/>
        </w:tabs>
        <w:rPr>
          <w:rFonts w:cs="AdvertisingLight"/>
        </w:rPr>
      </w:pPr>
      <w:r w:rsidRPr="002E5723">
        <w:rPr>
          <w:rFonts w:cs="AdvertisingLight" w:hint="cs"/>
          <w:rtl/>
        </w:rPr>
        <w:t>في حال الغياب عن أحد الامتحانات وتقديم عذر مقنع، يقدم الطالب امتحان إعادة يحسب من 90%</w:t>
      </w:r>
    </w:p>
    <w:p w:rsidR="002E5723" w:rsidRDefault="002E5723" w:rsidP="002E5723">
      <w:pPr>
        <w:pStyle w:val="a5"/>
        <w:numPr>
          <w:ilvl w:val="0"/>
          <w:numId w:val="9"/>
        </w:numPr>
        <w:tabs>
          <w:tab w:val="left" w:pos="1511"/>
        </w:tabs>
        <w:rPr>
          <w:rFonts w:cs="AdvertisingLight"/>
        </w:rPr>
      </w:pPr>
      <w:r w:rsidRPr="002E5723">
        <w:rPr>
          <w:rFonts w:cs="AdvertisingLight" w:hint="cs"/>
          <w:rtl/>
        </w:rPr>
        <w:t>أي حالة غش في الامتحان تقدم الطالب لمجلس تأديبي ويحصل في المساق على صفر الكلية</w:t>
      </w:r>
      <w:r w:rsidR="00FB41A5">
        <w:rPr>
          <w:rFonts w:cs="AdvertisingLight" w:hint="cs"/>
          <w:rtl/>
        </w:rPr>
        <w:t>.</w:t>
      </w:r>
    </w:p>
    <w:p w:rsidR="00FB41A5" w:rsidRDefault="00FB41A5" w:rsidP="002E5723">
      <w:pPr>
        <w:pStyle w:val="a5"/>
        <w:numPr>
          <w:ilvl w:val="0"/>
          <w:numId w:val="9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 xml:space="preserve">يمنع الطالب دخول المحاضرة بعد 3 دقائق من بدايتها باستثناء محاضرة </w:t>
      </w:r>
      <w:r w:rsidR="001167D9">
        <w:rPr>
          <w:rFonts w:cs="AdvertisingLight" w:hint="cs"/>
          <w:rtl/>
        </w:rPr>
        <w:t>الساعة</w:t>
      </w:r>
      <w:r>
        <w:rPr>
          <w:rFonts w:cs="AdvertisingLight" w:hint="cs"/>
          <w:rtl/>
        </w:rPr>
        <w:t xml:space="preserve"> 8 صباحا حيث المدة 10 دقائق.</w:t>
      </w:r>
    </w:p>
    <w:p w:rsidR="001167D9" w:rsidRDefault="001167D9" w:rsidP="002E5723">
      <w:pPr>
        <w:pStyle w:val="a5"/>
        <w:numPr>
          <w:ilvl w:val="0"/>
          <w:numId w:val="9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>تسجيل المحاضرة مسموح فقط بكاميرا ثابته باتجاه السبورة(اللوح)  و من المقعد الاول حفظا لخصوصية الطلبة.</w:t>
      </w:r>
    </w:p>
    <w:p w:rsidR="005A4813" w:rsidRDefault="005A4813" w:rsidP="005A4813">
      <w:pPr>
        <w:pStyle w:val="a5"/>
        <w:tabs>
          <w:tab w:val="left" w:pos="1511"/>
        </w:tabs>
        <w:rPr>
          <w:rFonts w:cs="AdvertisingLight"/>
          <w:rtl/>
        </w:rPr>
      </w:pPr>
    </w:p>
    <w:p w:rsidR="005A4813" w:rsidRPr="002E5723" w:rsidRDefault="005A4813" w:rsidP="005A4813">
      <w:pPr>
        <w:pStyle w:val="a5"/>
        <w:tabs>
          <w:tab w:val="left" w:pos="1511"/>
        </w:tabs>
        <w:rPr>
          <w:rFonts w:cs="AdvertisingLight"/>
        </w:rPr>
      </w:pPr>
    </w:p>
    <w:p w:rsidR="002E5723" w:rsidRPr="002E5723" w:rsidRDefault="002E5723" w:rsidP="002E5723">
      <w:pPr>
        <w:pStyle w:val="a5"/>
        <w:tabs>
          <w:tab w:val="left" w:pos="1511"/>
        </w:tabs>
        <w:rPr>
          <w:rFonts w:cs="AdvertisingLight"/>
          <w:rtl/>
        </w:rPr>
      </w:pPr>
    </w:p>
    <w:p w:rsidR="002E5723" w:rsidRPr="002E5723" w:rsidRDefault="002E5723" w:rsidP="002E5723">
      <w:pPr>
        <w:pStyle w:val="a5"/>
        <w:tabs>
          <w:tab w:val="left" w:pos="1511"/>
        </w:tabs>
        <w:rPr>
          <w:rFonts w:cs="AdvertisingLight"/>
          <w:b/>
          <w:bCs/>
          <w:rtl/>
        </w:rPr>
      </w:pPr>
      <w:r w:rsidRPr="002E5723">
        <w:rPr>
          <w:rFonts w:cs="AdvertisingLight" w:hint="cs"/>
          <w:b/>
          <w:bCs/>
          <w:rtl/>
        </w:rPr>
        <w:t>أسلوب التدريس:</w:t>
      </w:r>
    </w:p>
    <w:p w:rsidR="002E5723" w:rsidRPr="002E5723" w:rsidRDefault="002E5723" w:rsidP="002E5723">
      <w:pPr>
        <w:pStyle w:val="a5"/>
        <w:numPr>
          <w:ilvl w:val="0"/>
          <w:numId w:val="10"/>
        </w:numPr>
        <w:tabs>
          <w:tab w:val="left" w:pos="1511"/>
        </w:tabs>
        <w:rPr>
          <w:rFonts w:cs="AdvertisingLight"/>
        </w:rPr>
      </w:pPr>
      <w:r w:rsidRPr="002E5723">
        <w:rPr>
          <w:rFonts w:cs="AdvertisingLight" w:hint="cs"/>
          <w:rtl/>
        </w:rPr>
        <w:t>المحاضرات (تفاعل ومشاركة الطلبة هام جداً)</w:t>
      </w:r>
    </w:p>
    <w:p w:rsidR="002E5723" w:rsidRDefault="002E5723" w:rsidP="002E5723">
      <w:pPr>
        <w:pStyle w:val="a5"/>
        <w:numPr>
          <w:ilvl w:val="0"/>
          <w:numId w:val="10"/>
        </w:numPr>
        <w:tabs>
          <w:tab w:val="left" w:pos="1511"/>
        </w:tabs>
        <w:rPr>
          <w:rFonts w:cs="AdvertisingLight"/>
        </w:rPr>
      </w:pPr>
      <w:r w:rsidRPr="002E5723">
        <w:rPr>
          <w:rFonts w:cs="AdvertisingLight" w:hint="cs"/>
          <w:rtl/>
        </w:rPr>
        <w:t xml:space="preserve">وظائف وحالات دراسية و تمارين </w:t>
      </w:r>
    </w:p>
    <w:p w:rsidR="002E5723" w:rsidRDefault="002E5723" w:rsidP="002E5723">
      <w:pPr>
        <w:pStyle w:val="a5"/>
        <w:numPr>
          <w:ilvl w:val="0"/>
          <w:numId w:val="10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>زيارة احد المصارف  للربط ما بين يتم دراسته وواقع الحال لدى البنوك.</w:t>
      </w:r>
    </w:p>
    <w:p w:rsidR="002E5723" w:rsidRDefault="002E5723" w:rsidP="002E5723">
      <w:pPr>
        <w:pStyle w:val="a5"/>
        <w:numPr>
          <w:ilvl w:val="0"/>
          <w:numId w:val="10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>استضافة احد المختصين في اعمال المصارف من ذوي الخبرة.</w:t>
      </w:r>
    </w:p>
    <w:p w:rsidR="002E5723" w:rsidRDefault="002E5723" w:rsidP="002E5723">
      <w:pPr>
        <w:pStyle w:val="a5"/>
        <w:numPr>
          <w:ilvl w:val="0"/>
          <w:numId w:val="10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>اعداد تقرير فصلي  عما تعلمة الطالب اثناء المساق و ربطة بنتائج زيارته للمصرف و حضوره لقاء الخبير.</w:t>
      </w:r>
    </w:p>
    <w:p w:rsidR="001167D9" w:rsidRPr="002E5723" w:rsidRDefault="001167D9" w:rsidP="002E5723">
      <w:pPr>
        <w:pStyle w:val="a5"/>
        <w:numPr>
          <w:ilvl w:val="0"/>
          <w:numId w:val="10"/>
        </w:numPr>
        <w:tabs>
          <w:tab w:val="left" w:pos="1511"/>
        </w:tabs>
        <w:rPr>
          <w:rFonts w:cs="AdvertisingLight"/>
        </w:rPr>
      </w:pPr>
      <w:r>
        <w:rPr>
          <w:rFonts w:cs="AdvertisingLight" w:hint="cs"/>
          <w:rtl/>
        </w:rPr>
        <w:t>عرض فيديوهات في نفس المجال لأكاديميين و خبراء في المجال من خلال  موقع المساق على الفيس بوك و منصة جوجل و التفاعل من خلالها.</w:t>
      </w:r>
    </w:p>
    <w:p w:rsidR="00064BB4" w:rsidRPr="00DA7BF5" w:rsidRDefault="00064BB4" w:rsidP="00064BB4">
      <w:pPr>
        <w:pStyle w:val="a5"/>
        <w:tabs>
          <w:tab w:val="left" w:pos="1511"/>
        </w:tabs>
        <w:rPr>
          <w:rFonts w:cs="AdvertisingLight"/>
          <w:rtl/>
        </w:rPr>
      </w:pPr>
    </w:p>
    <w:p w:rsidR="00012786" w:rsidRPr="00012786" w:rsidRDefault="00012786" w:rsidP="00012786">
      <w:pPr>
        <w:tabs>
          <w:tab w:val="left" w:pos="1511"/>
        </w:tabs>
        <w:rPr>
          <w:rFonts w:cs="AdvertisingLight"/>
          <w:rtl/>
        </w:rPr>
      </w:pPr>
      <w:r>
        <w:rPr>
          <w:rFonts w:cs="AdvertisingLight" w:hint="cs"/>
          <w:rtl/>
        </w:rPr>
        <w:tab/>
      </w:r>
    </w:p>
    <w:p w:rsidR="000C042E" w:rsidRDefault="000C042E" w:rsidP="002E5723">
      <w:pPr>
        <w:rPr>
          <w:rtl/>
        </w:rPr>
      </w:pPr>
    </w:p>
    <w:p w:rsidR="002E5723" w:rsidRDefault="002E5723" w:rsidP="00012786">
      <w:pPr>
        <w:jc w:val="center"/>
        <w:rPr>
          <w:rtl/>
        </w:rPr>
      </w:pPr>
    </w:p>
    <w:p w:rsidR="002E5723" w:rsidRPr="002E5723" w:rsidRDefault="002E5723" w:rsidP="002E5723">
      <w:pPr>
        <w:rPr>
          <w:b/>
          <w:bCs/>
          <w:rtl/>
        </w:rPr>
      </w:pPr>
      <w:r w:rsidRPr="002E5723">
        <w:rPr>
          <w:b/>
          <w:bCs/>
          <w:rtl/>
        </w:rPr>
        <w:t xml:space="preserve">** التقويم : </w:t>
      </w:r>
    </w:p>
    <w:p w:rsidR="002E5723" w:rsidRDefault="002E5723" w:rsidP="002E5723">
      <w:pPr>
        <w:rPr>
          <w:rtl/>
        </w:rPr>
      </w:pPr>
      <w:r w:rsidRPr="002E5723">
        <w:rPr>
          <w:rtl/>
        </w:rPr>
        <w:t xml:space="preserve">يتم تقييم اداء الطلاب على اساس النظام المئوي كما يلي : </w:t>
      </w:r>
    </w:p>
    <w:p w:rsidR="005A4813" w:rsidRPr="002E5723" w:rsidRDefault="005A4813" w:rsidP="002E5723">
      <w:pPr>
        <w:rPr>
          <w:rtl/>
        </w:rPr>
      </w:pPr>
    </w:p>
    <w:p w:rsidR="002E5723" w:rsidRPr="002E5723" w:rsidRDefault="002E5723" w:rsidP="002E5723">
      <w:pPr>
        <w:rPr>
          <w:rtl/>
        </w:rPr>
      </w:pPr>
      <w:r>
        <w:rPr>
          <w:rFonts w:hint="cs"/>
          <w:rtl/>
        </w:rPr>
        <w:t>20</w:t>
      </w:r>
      <w:r w:rsidRPr="002E5723">
        <w:rPr>
          <w:rtl/>
        </w:rPr>
        <w:t xml:space="preserve"> %</w:t>
      </w:r>
      <w:r w:rsidRPr="002E5723">
        <w:rPr>
          <w:rtl/>
        </w:rPr>
        <w:tab/>
      </w:r>
      <w:r w:rsidRPr="002E5723">
        <w:rPr>
          <w:rtl/>
        </w:rPr>
        <w:tab/>
        <w:t xml:space="preserve"> من العلامة الاجمالية للاختبار الفصلي الاول </w:t>
      </w:r>
    </w:p>
    <w:p w:rsidR="002E5723" w:rsidRPr="002E5723" w:rsidRDefault="002E5723" w:rsidP="002E5723">
      <w:pPr>
        <w:rPr>
          <w:rtl/>
        </w:rPr>
      </w:pPr>
      <w:r>
        <w:rPr>
          <w:rFonts w:hint="cs"/>
          <w:rtl/>
        </w:rPr>
        <w:t>20</w:t>
      </w:r>
      <w:r w:rsidRPr="002E5723">
        <w:rPr>
          <w:rtl/>
        </w:rPr>
        <w:t xml:space="preserve"> %</w:t>
      </w:r>
      <w:r w:rsidRPr="002E5723">
        <w:rPr>
          <w:rtl/>
        </w:rPr>
        <w:tab/>
      </w:r>
      <w:r w:rsidRPr="002E5723">
        <w:rPr>
          <w:rtl/>
        </w:rPr>
        <w:tab/>
        <w:t xml:space="preserve"> من العلامة الاجمالية للاختبار</w:t>
      </w:r>
      <w:r w:rsidR="00FB41A5">
        <w:rPr>
          <w:rFonts w:hint="cs"/>
          <w:rtl/>
        </w:rPr>
        <w:t xml:space="preserve"> </w:t>
      </w:r>
      <w:r w:rsidRPr="002E5723">
        <w:rPr>
          <w:rtl/>
        </w:rPr>
        <w:t>الفصلي الثاني .</w:t>
      </w:r>
    </w:p>
    <w:p w:rsidR="002E5723" w:rsidRPr="002E5723" w:rsidRDefault="002E5723" w:rsidP="002E5723">
      <w:pPr>
        <w:rPr>
          <w:rtl/>
        </w:rPr>
      </w:pPr>
      <w:r>
        <w:rPr>
          <w:rFonts w:hint="cs"/>
          <w:rtl/>
        </w:rPr>
        <w:t>20</w:t>
      </w:r>
      <w:r w:rsidRPr="002E5723">
        <w:rPr>
          <w:rtl/>
        </w:rPr>
        <w:t xml:space="preserve"> %</w:t>
      </w:r>
      <w:r w:rsidRPr="002E5723">
        <w:rPr>
          <w:rtl/>
        </w:rPr>
        <w:tab/>
      </w:r>
      <w:r w:rsidRPr="002E5723">
        <w:rPr>
          <w:rtl/>
        </w:rPr>
        <w:tab/>
        <w:t xml:space="preserve"> </w:t>
      </w:r>
      <w:r w:rsidR="00FB41A5" w:rsidRPr="002E5723">
        <w:rPr>
          <w:rFonts w:hint="cs"/>
          <w:rtl/>
        </w:rPr>
        <w:t>للأعمال</w:t>
      </w:r>
      <w:r w:rsidRPr="002E5723">
        <w:rPr>
          <w:rtl/>
        </w:rPr>
        <w:t xml:space="preserve"> الفصلية الاخرى مثل المشاركة الفعالة في المناقشات </w:t>
      </w:r>
      <w:r>
        <w:rPr>
          <w:rFonts w:hint="cs"/>
          <w:rtl/>
        </w:rPr>
        <w:t xml:space="preserve"> </w:t>
      </w:r>
      <w:r w:rsidRPr="002E5723">
        <w:rPr>
          <w:rtl/>
        </w:rPr>
        <w:t xml:space="preserve">والاختبارات </w:t>
      </w:r>
      <w:r w:rsidR="00FB41A5">
        <w:rPr>
          <w:rFonts w:hint="cs"/>
          <w:rtl/>
        </w:rPr>
        <w:t>السريعة</w:t>
      </w:r>
      <w:r>
        <w:rPr>
          <w:rFonts w:hint="cs"/>
          <w:rtl/>
        </w:rPr>
        <w:t xml:space="preserve"> </w:t>
      </w:r>
      <w:r w:rsidRPr="002E5723">
        <w:rPr>
          <w:rtl/>
        </w:rPr>
        <w:t xml:space="preserve"> والتقارير .</w:t>
      </w:r>
    </w:p>
    <w:p w:rsidR="002E5723" w:rsidRPr="002E5723" w:rsidRDefault="002E5723" w:rsidP="002E5723">
      <w:pPr>
        <w:rPr>
          <w:rtl/>
        </w:rPr>
      </w:pPr>
      <w:r w:rsidRPr="002E5723">
        <w:rPr>
          <w:rtl/>
        </w:rPr>
        <w:t xml:space="preserve">40 % </w:t>
      </w:r>
      <w:r w:rsidRPr="002E5723">
        <w:rPr>
          <w:rtl/>
        </w:rPr>
        <w:tab/>
      </w:r>
      <w:r w:rsidRPr="002E5723">
        <w:rPr>
          <w:rtl/>
        </w:rPr>
        <w:tab/>
        <w:t>من العلامة الاجمالية للامتحان النهائي.</w:t>
      </w:r>
    </w:p>
    <w:p w:rsidR="002E5723" w:rsidRDefault="002E5723" w:rsidP="002E5723"/>
    <w:sectPr w:rsidR="002E572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35" w:rsidRDefault="00463B35" w:rsidP="002B26B5">
      <w:r>
        <w:separator/>
      </w:r>
    </w:p>
  </w:endnote>
  <w:endnote w:type="continuationSeparator" w:id="0">
    <w:p w:rsidR="00463B35" w:rsidRDefault="00463B35" w:rsidP="002B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29266672"/>
      <w:docPartObj>
        <w:docPartGallery w:val="Page Numbers (Bottom of Page)"/>
        <w:docPartUnique/>
      </w:docPartObj>
    </w:sdtPr>
    <w:sdtEndPr/>
    <w:sdtContent>
      <w:p w:rsidR="002B26B5" w:rsidRDefault="002B26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16E" w:rsidRPr="00E3416E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2B26B5" w:rsidRDefault="002B26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35" w:rsidRDefault="00463B35" w:rsidP="002B26B5">
      <w:r>
        <w:separator/>
      </w:r>
    </w:p>
  </w:footnote>
  <w:footnote w:type="continuationSeparator" w:id="0">
    <w:p w:rsidR="00463B35" w:rsidRDefault="00463B35" w:rsidP="002B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D9A"/>
    <w:multiLevelType w:val="hybridMultilevel"/>
    <w:tmpl w:val="AD0E8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A4991"/>
    <w:multiLevelType w:val="hybridMultilevel"/>
    <w:tmpl w:val="18BE7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7751"/>
    <w:multiLevelType w:val="hybridMultilevel"/>
    <w:tmpl w:val="3C54E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91C84"/>
    <w:multiLevelType w:val="hybridMultilevel"/>
    <w:tmpl w:val="77A444EC"/>
    <w:lvl w:ilvl="0" w:tplc="0409000B">
      <w:start w:val="1"/>
      <w:numFmt w:val="bullet"/>
      <w:lvlText w:val="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48A77E78"/>
    <w:multiLevelType w:val="singleLevel"/>
    <w:tmpl w:val="26D2A734"/>
    <w:lvl w:ilvl="0">
      <w:start w:val="1"/>
      <w:numFmt w:val="chosung"/>
      <w:lvlText w:val="-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</w:rPr>
    </w:lvl>
  </w:abstractNum>
  <w:abstractNum w:abstractNumId="5">
    <w:nsid w:val="57BC1A72"/>
    <w:multiLevelType w:val="hybridMultilevel"/>
    <w:tmpl w:val="FF0E566E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>
    <w:nsid w:val="5D8F7DC7"/>
    <w:multiLevelType w:val="hybridMultilevel"/>
    <w:tmpl w:val="36108056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>
    <w:nsid w:val="61473ACB"/>
    <w:multiLevelType w:val="hybridMultilevel"/>
    <w:tmpl w:val="6C9AD8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06764"/>
    <w:multiLevelType w:val="singleLevel"/>
    <w:tmpl w:val="4BAA3924"/>
    <w:lvl w:ilvl="0">
      <w:start w:val="1"/>
      <w:numFmt w:val="chosung"/>
      <w:lvlText w:val="-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9">
    <w:nsid w:val="786337CA"/>
    <w:multiLevelType w:val="hybridMultilevel"/>
    <w:tmpl w:val="E42E3D82"/>
    <w:lvl w:ilvl="0" w:tplc="04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86"/>
    <w:rsid w:val="00012786"/>
    <w:rsid w:val="00064BB4"/>
    <w:rsid w:val="000C042E"/>
    <w:rsid w:val="001145ED"/>
    <w:rsid w:val="001167D9"/>
    <w:rsid w:val="00282C6E"/>
    <w:rsid w:val="002B26B5"/>
    <w:rsid w:val="002E5723"/>
    <w:rsid w:val="0034589F"/>
    <w:rsid w:val="0034646D"/>
    <w:rsid w:val="00463B35"/>
    <w:rsid w:val="0056064E"/>
    <w:rsid w:val="005A4813"/>
    <w:rsid w:val="00670038"/>
    <w:rsid w:val="00731784"/>
    <w:rsid w:val="007F3D21"/>
    <w:rsid w:val="00A6115F"/>
    <w:rsid w:val="00B03EC1"/>
    <w:rsid w:val="00B14018"/>
    <w:rsid w:val="00C0525E"/>
    <w:rsid w:val="00D44A98"/>
    <w:rsid w:val="00D83AA7"/>
    <w:rsid w:val="00DA7BF5"/>
    <w:rsid w:val="00DE5453"/>
    <w:rsid w:val="00E3416E"/>
    <w:rsid w:val="00FB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278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127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127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7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7BF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B26B5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2B26B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2B26B5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2B26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278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127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127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7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7BF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B26B5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2B26B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2B26B5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2B26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lassroom.goog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nawajha@ppu.edu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</dc:creator>
  <cp:lastModifiedBy>hussein</cp:lastModifiedBy>
  <cp:revision>12</cp:revision>
  <dcterms:created xsi:type="dcterms:W3CDTF">2015-12-29T07:09:00Z</dcterms:created>
  <dcterms:modified xsi:type="dcterms:W3CDTF">2016-03-29T09:48:00Z</dcterms:modified>
</cp:coreProperties>
</file>