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3" w:rsidRPr="00BB0234" w:rsidRDefault="00BB0234" w:rsidP="00BB0234">
      <w:pPr>
        <w:spacing w:before="100" w:beforeAutospacing="1" w:after="100" w:afterAutospacing="1"/>
        <w:rPr>
          <w:rFonts w:asciiTheme="majorBidi" w:eastAsia="Times New Roman" w:hAnsiTheme="majorBidi" w:cstheme="majorBidi"/>
          <w:sz w:val="24"/>
          <w:szCs w:val="24"/>
        </w:rPr>
      </w:pPr>
      <w:r w:rsidRPr="00BB0234">
        <w:rPr>
          <w:rFonts w:asciiTheme="majorBidi" w:eastAsia="Times New Roman" w:hAnsiTheme="majorBidi" w:cstheme="majorBidi"/>
          <w:b/>
          <w:bCs/>
          <w:sz w:val="24"/>
          <w:szCs w:val="24"/>
        </w:rPr>
        <w:t>Name</w:t>
      </w:r>
      <w:r w:rsidR="00F67216" w:rsidRPr="00BB0234">
        <w:rPr>
          <w:rFonts w:asciiTheme="majorBidi" w:eastAsia="Times New Roman" w:hAnsiTheme="majorBidi" w:cstheme="majorBidi"/>
          <w:b/>
          <w:bCs/>
          <w:sz w:val="24"/>
          <w:szCs w:val="24"/>
        </w:rPr>
        <w:t>:</w:t>
      </w:r>
      <w:r w:rsidR="006F193F" w:rsidRPr="00BB0234">
        <w:rPr>
          <w:rFonts w:asciiTheme="majorBidi" w:eastAsia="Times New Roman" w:hAnsiTheme="majorBidi" w:cstheme="majorBidi"/>
          <w:b/>
          <w:bCs/>
          <w:sz w:val="24"/>
          <w:szCs w:val="24"/>
        </w:rPr>
        <w:t xml:space="preserve"> Dr.</w:t>
      </w:r>
      <w:r w:rsidR="00E13163" w:rsidRPr="00BB0234">
        <w:rPr>
          <w:rFonts w:asciiTheme="majorBidi" w:eastAsia="Times New Roman" w:hAnsiTheme="majorBidi" w:cstheme="majorBidi"/>
          <w:b/>
          <w:bCs/>
          <w:sz w:val="24"/>
          <w:szCs w:val="24"/>
        </w:rPr>
        <w:t xml:space="preserve"> Mohammed Tamimi</w:t>
      </w:r>
    </w:p>
    <w:p w:rsidR="00F67216" w:rsidRPr="00BB0234" w:rsidRDefault="00E13163" w:rsidP="00BB0234">
      <w:pPr>
        <w:spacing w:before="100" w:beforeAutospacing="1" w:after="100" w:afterAutospacing="1"/>
        <w:rPr>
          <w:rFonts w:asciiTheme="majorBidi" w:eastAsia="Times New Roman" w:hAnsiTheme="majorBidi" w:cstheme="majorBidi"/>
          <w:sz w:val="24"/>
          <w:szCs w:val="24"/>
        </w:rPr>
      </w:pPr>
      <w:r w:rsidRPr="00BB0234">
        <w:rPr>
          <w:rFonts w:asciiTheme="majorBidi" w:eastAsia="Times New Roman" w:hAnsiTheme="majorBidi" w:cstheme="majorBidi"/>
          <w:b/>
          <w:bCs/>
          <w:sz w:val="24"/>
          <w:szCs w:val="24"/>
        </w:rPr>
        <w:t xml:space="preserve">University: </w:t>
      </w:r>
      <w:r w:rsidR="006F193F" w:rsidRPr="00BB0234">
        <w:rPr>
          <w:rFonts w:asciiTheme="majorBidi" w:eastAsia="Times New Roman" w:hAnsiTheme="majorBidi" w:cstheme="majorBidi"/>
          <w:b/>
          <w:bCs/>
          <w:sz w:val="24"/>
          <w:szCs w:val="24"/>
        </w:rPr>
        <w:t xml:space="preserve">Palestine Polytechnic University </w:t>
      </w:r>
    </w:p>
    <w:p w:rsidR="00E13163" w:rsidRPr="00BB0234" w:rsidRDefault="00E13163" w:rsidP="00BB0234">
      <w:pPr>
        <w:spacing w:before="100" w:beforeAutospacing="1" w:after="100" w:afterAutospacing="1"/>
        <w:rPr>
          <w:rStyle w:val="Hyperlink"/>
          <w:rFonts w:asciiTheme="majorBidi" w:eastAsia="Times New Roman" w:hAnsiTheme="majorBidi" w:cstheme="majorBidi"/>
          <w:color w:val="auto"/>
          <w:sz w:val="24"/>
          <w:szCs w:val="24"/>
          <w:u w:val="none"/>
        </w:rPr>
      </w:pPr>
      <w:r w:rsidRPr="00BB0234">
        <w:rPr>
          <w:rFonts w:asciiTheme="majorBidi" w:eastAsia="Times New Roman" w:hAnsiTheme="majorBidi" w:cstheme="majorBidi"/>
          <w:b/>
          <w:bCs/>
          <w:sz w:val="24"/>
          <w:szCs w:val="24"/>
        </w:rPr>
        <w:t xml:space="preserve">Email: </w:t>
      </w:r>
      <w:hyperlink r:id="rId7" w:history="1">
        <w:r w:rsidRPr="00BB0234">
          <w:rPr>
            <w:rStyle w:val="Hyperlink"/>
            <w:rFonts w:asciiTheme="majorBidi" w:eastAsia="Times New Roman" w:hAnsiTheme="majorBidi" w:cstheme="majorBidi"/>
            <w:b/>
            <w:bCs/>
            <w:sz w:val="24"/>
            <w:szCs w:val="24"/>
          </w:rPr>
          <w:t>tamimim@ppu.edu</w:t>
        </w:r>
      </w:hyperlink>
    </w:p>
    <w:p w:rsidR="00BB0234" w:rsidRDefault="00BB0234" w:rsidP="00E13163">
      <w:pPr>
        <w:spacing w:before="100" w:beforeAutospacing="1" w:after="100" w:afterAutospacing="1" w:line="480" w:lineRule="auto"/>
        <w:ind w:left="360"/>
        <w:jc w:val="center"/>
        <w:rPr>
          <w:rFonts w:asciiTheme="majorBidi" w:eastAsia="Times New Roman" w:hAnsiTheme="majorBidi" w:cstheme="majorBidi"/>
          <w:b/>
          <w:bCs/>
          <w:sz w:val="24"/>
          <w:szCs w:val="24"/>
        </w:rPr>
      </w:pPr>
    </w:p>
    <w:p w:rsidR="00E13163" w:rsidRDefault="00E13163" w:rsidP="00E13163">
      <w:pPr>
        <w:spacing w:before="100" w:beforeAutospacing="1" w:after="100" w:afterAutospacing="1" w:line="480" w:lineRule="auto"/>
        <w:ind w:left="360"/>
        <w:jc w:val="center"/>
        <w:rPr>
          <w:rFonts w:asciiTheme="majorBidi" w:eastAsia="Times New Roman" w:hAnsiTheme="majorBidi" w:cstheme="majorBidi"/>
          <w:b/>
          <w:bCs/>
          <w:sz w:val="24"/>
          <w:szCs w:val="24"/>
        </w:rPr>
      </w:pPr>
      <w:r w:rsidRPr="00BC55D6">
        <w:rPr>
          <w:rFonts w:asciiTheme="majorBidi" w:eastAsia="Times New Roman" w:hAnsiTheme="majorBidi" w:cstheme="majorBidi"/>
          <w:b/>
          <w:bCs/>
          <w:sz w:val="24"/>
          <w:szCs w:val="24"/>
        </w:rPr>
        <w:t>Creative Tools for Creative Teachers: Hands-On Training on Using Technology in Higher Education</w:t>
      </w:r>
    </w:p>
    <w:p w:rsidR="00511A51" w:rsidRPr="00BC55D6" w:rsidRDefault="00E8382F" w:rsidP="00BB0234">
      <w:pPr>
        <w:spacing w:before="100" w:beforeAutospacing="1" w:after="100" w:afterAutospacing="1" w:line="480" w:lineRule="auto"/>
        <w:ind w:left="360" w:firstLine="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t xml:space="preserve">This workshop is </w:t>
      </w:r>
      <w:r w:rsidR="00BA1F44" w:rsidRPr="00BC55D6">
        <w:rPr>
          <w:rFonts w:asciiTheme="majorBidi" w:eastAsia="Times New Roman" w:hAnsiTheme="majorBidi" w:cstheme="majorBidi"/>
          <w:sz w:val="24"/>
          <w:szCs w:val="24"/>
        </w:rPr>
        <w:t>meant</w:t>
      </w:r>
      <w:r w:rsidRPr="00BC55D6">
        <w:rPr>
          <w:rFonts w:asciiTheme="majorBidi" w:eastAsia="Times New Roman" w:hAnsiTheme="majorBidi" w:cstheme="majorBidi"/>
          <w:sz w:val="24"/>
          <w:szCs w:val="24"/>
        </w:rPr>
        <w:t xml:space="preserve"> to </w:t>
      </w:r>
      <w:r w:rsidR="00EC74E2" w:rsidRPr="00BC55D6">
        <w:rPr>
          <w:rFonts w:asciiTheme="majorBidi" w:eastAsia="Times New Roman" w:hAnsiTheme="majorBidi" w:cstheme="majorBidi"/>
          <w:sz w:val="24"/>
          <w:szCs w:val="24"/>
        </w:rPr>
        <w:t xml:space="preserve">train </w:t>
      </w:r>
      <w:r w:rsidR="002D2877" w:rsidRPr="00BC55D6">
        <w:rPr>
          <w:rFonts w:asciiTheme="majorBidi" w:eastAsia="Times New Roman" w:hAnsiTheme="majorBidi" w:cstheme="majorBidi"/>
          <w:sz w:val="24"/>
          <w:szCs w:val="24"/>
        </w:rPr>
        <w:t>university</w:t>
      </w:r>
      <w:r w:rsidR="00EC74E2" w:rsidRPr="00BC55D6">
        <w:rPr>
          <w:rFonts w:asciiTheme="majorBidi" w:eastAsia="Times New Roman" w:hAnsiTheme="majorBidi" w:cstheme="majorBidi"/>
          <w:sz w:val="24"/>
          <w:szCs w:val="24"/>
        </w:rPr>
        <w:t xml:space="preserve"> teachers </w:t>
      </w:r>
      <w:r w:rsidR="00AB5564" w:rsidRPr="00BC55D6">
        <w:rPr>
          <w:rFonts w:asciiTheme="majorBidi" w:eastAsia="Times New Roman" w:hAnsiTheme="majorBidi" w:cstheme="majorBidi"/>
          <w:sz w:val="24"/>
          <w:szCs w:val="24"/>
        </w:rPr>
        <w:t xml:space="preserve">in a hands-on manner to use </w:t>
      </w:r>
      <w:r w:rsidR="00001F7F" w:rsidRPr="00BC55D6">
        <w:rPr>
          <w:rFonts w:asciiTheme="majorBidi" w:eastAsia="Times New Roman" w:hAnsiTheme="majorBidi" w:cstheme="majorBidi"/>
          <w:sz w:val="24"/>
          <w:szCs w:val="24"/>
        </w:rPr>
        <w:t xml:space="preserve">Web 2.0 </w:t>
      </w:r>
      <w:r w:rsidR="00D4721E" w:rsidRPr="00BC55D6">
        <w:rPr>
          <w:rFonts w:asciiTheme="majorBidi" w:eastAsia="Times New Roman" w:hAnsiTheme="majorBidi" w:cstheme="majorBidi"/>
          <w:sz w:val="24"/>
          <w:szCs w:val="24"/>
        </w:rPr>
        <w:t>technologies in</w:t>
      </w:r>
      <w:r w:rsidR="00511A51" w:rsidRPr="00BC55D6">
        <w:rPr>
          <w:rFonts w:asciiTheme="majorBidi" w:eastAsia="Times New Roman" w:hAnsiTheme="majorBidi" w:cstheme="majorBidi"/>
          <w:sz w:val="24"/>
          <w:szCs w:val="24"/>
        </w:rPr>
        <w:t xml:space="preserve"> teaching </w:t>
      </w:r>
      <w:r w:rsidR="00126A3D" w:rsidRPr="00BC55D6">
        <w:rPr>
          <w:rFonts w:asciiTheme="majorBidi" w:eastAsia="Times New Roman" w:hAnsiTheme="majorBidi" w:cstheme="majorBidi"/>
          <w:sz w:val="24"/>
          <w:szCs w:val="24"/>
        </w:rPr>
        <w:t>in higher education</w:t>
      </w:r>
      <w:r w:rsidR="00511A51" w:rsidRPr="00BC55D6">
        <w:rPr>
          <w:rFonts w:asciiTheme="majorBidi" w:eastAsia="Times New Roman" w:hAnsiTheme="majorBidi" w:cstheme="majorBidi"/>
          <w:sz w:val="24"/>
          <w:szCs w:val="24"/>
        </w:rPr>
        <w:t xml:space="preserve">. </w:t>
      </w:r>
      <w:r w:rsidR="007C0411" w:rsidRPr="00BC55D6">
        <w:rPr>
          <w:rFonts w:asciiTheme="majorBidi" w:eastAsia="Times New Roman" w:hAnsiTheme="majorBidi" w:cstheme="majorBidi"/>
          <w:sz w:val="24"/>
          <w:szCs w:val="24"/>
        </w:rPr>
        <w:t xml:space="preserve">In a report for Pew Internet &amp; American Life Project, Levin, et. al. (2002) </w:t>
      </w:r>
      <w:r w:rsidR="00511A51" w:rsidRPr="00BC55D6">
        <w:rPr>
          <w:rFonts w:asciiTheme="majorBidi" w:eastAsia="Times New Roman" w:hAnsiTheme="majorBidi" w:cstheme="majorBidi"/>
          <w:sz w:val="24"/>
          <w:szCs w:val="24"/>
        </w:rPr>
        <w:t>show</w:t>
      </w:r>
      <w:r w:rsidR="009434A5" w:rsidRPr="00BC55D6">
        <w:rPr>
          <w:rFonts w:asciiTheme="majorBidi" w:eastAsia="Times New Roman" w:hAnsiTheme="majorBidi" w:cstheme="majorBidi"/>
          <w:sz w:val="24"/>
          <w:szCs w:val="24"/>
        </w:rPr>
        <w:t>s</w:t>
      </w:r>
      <w:r w:rsidR="00511A51" w:rsidRPr="00BC55D6">
        <w:rPr>
          <w:rFonts w:asciiTheme="majorBidi" w:eastAsia="Times New Roman" w:hAnsiTheme="majorBidi" w:cstheme="majorBidi"/>
          <w:sz w:val="24"/>
          <w:szCs w:val="24"/>
        </w:rPr>
        <w:t xml:space="preserve"> that </w:t>
      </w:r>
      <w:r w:rsidR="00F67216" w:rsidRPr="00BC55D6">
        <w:rPr>
          <w:rFonts w:asciiTheme="majorBidi" w:eastAsia="Times New Roman" w:hAnsiTheme="majorBidi" w:cstheme="majorBidi"/>
          <w:sz w:val="24"/>
          <w:szCs w:val="24"/>
        </w:rPr>
        <w:t>the quality of students’ i</w:t>
      </w:r>
      <w:r w:rsidR="007C0411" w:rsidRPr="00BC55D6">
        <w:rPr>
          <w:rFonts w:asciiTheme="majorBidi" w:eastAsia="Times New Roman" w:hAnsiTheme="majorBidi" w:cstheme="majorBidi"/>
          <w:sz w:val="24"/>
          <w:szCs w:val="24"/>
        </w:rPr>
        <w:t>nternet-based assignments given by their teachers are “poor and uninspiring.” (p. iv)</w:t>
      </w:r>
      <w:r w:rsidR="00511A51" w:rsidRPr="00BC55D6">
        <w:rPr>
          <w:rFonts w:asciiTheme="majorBidi" w:eastAsia="Times New Roman" w:hAnsiTheme="majorBidi" w:cstheme="majorBidi"/>
          <w:sz w:val="24"/>
          <w:szCs w:val="24"/>
        </w:rPr>
        <w:t xml:space="preserve">. </w:t>
      </w:r>
      <w:r w:rsidR="00133510" w:rsidRPr="00BC55D6">
        <w:rPr>
          <w:rFonts w:asciiTheme="majorBidi" w:eastAsia="Times New Roman" w:hAnsiTheme="majorBidi" w:cstheme="majorBidi"/>
          <w:sz w:val="24"/>
          <w:szCs w:val="24"/>
        </w:rPr>
        <w:t xml:space="preserve">Therefore, such a workshop will help teachers align </w:t>
      </w:r>
      <w:r w:rsidR="007C0411" w:rsidRPr="00BC55D6">
        <w:rPr>
          <w:rFonts w:asciiTheme="majorBidi" w:eastAsia="Times New Roman" w:hAnsiTheme="majorBidi" w:cstheme="majorBidi"/>
          <w:sz w:val="24"/>
          <w:szCs w:val="24"/>
        </w:rPr>
        <w:t xml:space="preserve">their </w:t>
      </w:r>
      <w:r w:rsidR="00133510" w:rsidRPr="00BC55D6">
        <w:rPr>
          <w:rFonts w:asciiTheme="majorBidi" w:eastAsia="Times New Roman" w:hAnsiTheme="majorBidi" w:cstheme="majorBidi"/>
          <w:sz w:val="24"/>
          <w:szCs w:val="24"/>
        </w:rPr>
        <w:t>students’ assignments to cope with their teaching goals</w:t>
      </w:r>
      <w:r w:rsidR="007C0411" w:rsidRPr="00BC55D6">
        <w:rPr>
          <w:rFonts w:asciiTheme="majorBidi" w:eastAsia="Times New Roman" w:hAnsiTheme="majorBidi" w:cstheme="majorBidi"/>
          <w:sz w:val="24"/>
          <w:szCs w:val="24"/>
        </w:rPr>
        <w:t xml:space="preserve"> and take</w:t>
      </w:r>
      <w:r w:rsidR="00AC12ED" w:rsidRPr="00BC55D6">
        <w:rPr>
          <w:rFonts w:asciiTheme="majorBidi" w:eastAsia="Times New Roman" w:hAnsiTheme="majorBidi" w:cstheme="majorBidi"/>
          <w:sz w:val="24"/>
          <w:szCs w:val="24"/>
        </w:rPr>
        <w:t xml:space="preserve"> into consideration </w:t>
      </w:r>
      <w:r w:rsidR="00133510" w:rsidRPr="00BC55D6">
        <w:rPr>
          <w:rFonts w:asciiTheme="majorBidi" w:eastAsia="Times New Roman" w:hAnsiTheme="majorBidi" w:cstheme="majorBidi"/>
          <w:sz w:val="24"/>
          <w:szCs w:val="24"/>
        </w:rPr>
        <w:t xml:space="preserve">the needs of their students.  </w:t>
      </w:r>
    </w:p>
    <w:p w:rsidR="00E57CF7" w:rsidRPr="00BC55D6" w:rsidRDefault="00511A51" w:rsidP="00BB0234">
      <w:pPr>
        <w:spacing w:before="100" w:beforeAutospacing="1" w:after="100" w:afterAutospacing="1" w:line="480" w:lineRule="auto"/>
        <w:ind w:left="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t xml:space="preserve">Participants will be </w:t>
      </w:r>
      <w:r w:rsidR="00D4721E" w:rsidRPr="00BC55D6">
        <w:rPr>
          <w:rFonts w:asciiTheme="majorBidi" w:eastAsia="Times New Roman" w:hAnsiTheme="majorBidi" w:cstheme="majorBidi"/>
          <w:sz w:val="24"/>
          <w:szCs w:val="24"/>
        </w:rPr>
        <w:t>trained on</w:t>
      </w:r>
      <w:r w:rsidR="00841BD3" w:rsidRPr="00BC55D6">
        <w:rPr>
          <w:rFonts w:asciiTheme="majorBidi" w:eastAsia="Times New Roman" w:hAnsiTheme="majorBidi" w:cstheme="majorBidi"/>
          <w:sz w:val="24"/>
          <w:szCs w:val="24"/>
        </w:rPr>
        <w:t xml:space="preserve"> various strategies and techniques using Web 2.0 </w:t>
      </w:r>
      <w:r w:rsidRPr="00BC55D6">
        <w:rPr>
          <w:rFonts w:asciiTheme="majorBidi" w:eastAsia="Times New Roman" w:hAnsiTheme="majorBidi" w:cstheme="majorBidi"/>
          <w:sz w:val="24"/>
          <w:szCs w:val="24"/>
        </w:rPr>
        <w:t>tools</w:t>
      </w:r>
      <w:r w:rsidR="00E57CF7" w:rsidRPr="00BC55D6">
        <w:rPr>
          <w:rFonts w:asciiTheme="majorBidi" w:eastAsia="Times New Roman" w:hAnsiTheme="majorBidi" w:cstheme="majorBidi"/>
          <w:sz w:val="24"/>
          <w:szCs w:val="24"/>
        </w:rPr>
        <w:t xml:space="preserve">. </w:t>
      </w:r>
      <w:r w:rsidR="0015504D" w:rsidRPr="00BC55D6">
        <w:rPr>
          <w:rFonts w:asciiTheme="majorBidi" w:eastAsia="Times New Roman" w:hAnsiTheme="majorBidi" w:cstheme="majorBidi"/>
          <w:sz w:val="24"/>
          <w:szCs w:val="24"/>
        </w:rPr>
        <w:t xml:space="preserve">Areas of training will include social media, teaching with images and videos, among others. </w:t>
      </w:r>
      <w:r w:rsidR="00A262B5" w:rsidRPr="00BC55D6">
        <w:rPr>
          <w:rFonts w:asciiTheme="majorBidi" w:eastAsia="Times New Roman" w:hAnsiTheme="majorBidi" w:cstheme="majorBidi"/>
          <w:sz w:val="24"/>
          <w:szCs w:val="24"/>
        </w:rPr>
        <w:t xml:space="preserve">This workshop is applicable to all fields of teaching including languages, engineering, science, IT, business, etc. </w:t>
      </w:r>
    </w:p>
    <w:p w:rsidR="00133510" w:rsidRPr="00BC55D6" w:rsidRDefault="00E57CF7" w:rsidP="00D4721E">
      <w:pPr>
        <w:spacing w:before="100" w:beforeAutospacing="1" w:after="100" w:afterAutospacing="1" w:line="480" w:lineRule="auto"/>
        <w:ind w:left="360" w:firstLine="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t>Participants will be then divided into groups where they choose a tool</w:t>
      </w:r>
      <w:r w:rsidR="0072509B" w:rsidRPr="00BC55D6">
        <w:rPr>
          <w:rFonts w:asciiTheme="majorBidi" w:eastAsia="Times New Roman" w:hAnsiTheme="majorBidi" w:cstheme="majorBidi"/>
          <w:sz w:val="24"/>
          <w:szCs w:val="24"/>
        </w:rPr>
        <w:t>(s)</w:t>
      </w:r>
      <w:r w:rsidR="002C5B9E">
        <w:rPr>
          <w:rFonts w:asciiTheme="majorBidi" w:eastAsia="Times New Roman" w:hAnsiTheme="majorBidi" w:cstheme="majorBidi"/>
          <w:sz w:val="24"/>
          <w:szCs w:val="24"/>
        </w:rPr>
        <w:t xml:space="preserve"> they feel </w:t>
      </w:r>
      <w:r w:rsidRPr="00BC55D6">
        <w:rPr>
          <w:rFonts w:asciiTheme="majorBidi" w:eastAsia="Times New Roman" w:hAnsiTheme="majorBidi" w:cstheme="majorBidi"/>
          <w:sz w:val="24"/>
          <w:szCs w:val="24"/>
        </w:rPr>
        <w:t xml:space="preserve">comfortable with and are asked to develop a lesson that </w:t>
      </w:r>
      <w:r w:rsidR="00133510" w:rsidRPr="00BC55D6">
        <w:rPr>
          <w:rFonts w:asciiTheme="majorBidi" w:eastAsia="Times New Roman" w:hAnsiTheme="majorBidi" w:cstheme="majorBidi"/>
          <w:sz w:val="24"/>
          <w:szCs w:val="24"/>
        </w:rPr>
        <w:t xml:space="preserve">teaches a specific aspect of any </w:t>
      </w:r>
      <w:r w:rsidR="00A262B5" w:rsidRPr="00BC55D6">
        <w:rPr>
          <w:rFonts w:asciiTheme="majorBidi" w:eastAsia="Times New Roman" w:hAnsiTheme="majorBidi" w:cstheme="majorBidi"/>
          <w:sz w:val="24"/>
          <w:szCs w:val="24"/>
        </w:rPr>
        <w:t>course they are teaching right now</w:t>
      </w:r>
      <w:r w:rsidR="00133510" w:rsidRPr="00BC55D6">
        <w:rPr>
          <w:rFonts w:asciiTheme="majorBidi" w:eastAsia="Times New Roman" w:hAnsiTheme="majorBidi" w:cstheme="majorBidi"/>
          <w:sz w:val="24"/>
          <w:szCs w:val="24"/>
        </w:rPr>
        <w:t xml:space="preserve">. </w:t>
      </w:r>
      <w:r w:rsidR="00DB3F42">
        <w:rPr>
          <w:rFonts w:asciiTheme="majorBidi" w:eastAsia="Times New Roman" w:hAnsiTheme="majorBidi" w:cstheme="majorBidi"/>
          <w:sz w:val="24"/>
          <w:szCs w:val="24"/>
        </w:rPr>
        <w:t xml:space="preserve">This portion of the workshop requires that participants bring their own </w:t>
      </w:r>
      <w:r w:rsidR="00D4721E">
        <w:rPr>
          <w:rFonts w:asciiTheme="majorBidi" w:eastAsia="Times New Roman" w:hAnsiTheme="majorBidi" w:cstheme="majorBidi"/>
          <w:sz w:val="24"/>
          <w:szCs w:val="24"/>
        </w:rPr>
        <w:t>laptop</w:t>
      </w:r>
      <w:r w:rsidR="00DB3F42">
        <w:rPr>
          <w:rFonts w:asciiTheme="majorBidi" w:eastAsia="Times New Roman" w:hAnsiTheme="majorBidi" w:cstheme="majorBidi"/>
          <w:sz w:val="24"/>
          <w:szCs w:val="24"/>
        </w:rPr>
        <w:t>/tablet.</w:t>
      </w:r>
    </w:p>
    <w:p w:rsidR="00E57CF7" w:rsidRPr="00BC55D6" w:rsidRDefault="00A262B5" w:rsidP="00BB0234">
      <w:pPr>
        <w:spacing w:before="100" w:beforeAutospacing="1" w:after="100" w:afterAutospacing="1" w:line="480" w:lineRule="auto"/>
        <w:ind w:left="360" w:firstLine="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lastRenderedPageBreak/>
        <w:t>If time allows, a group or two will be asked to present their work to the audience followed by a discussion and feedback</w:t>
      </w:r>
    </w:p>
    <w:p w:rsidR="001D6A76" w:rsidRPr="00BC55D6" w:rsidRDefault="001D6A76" w:rsidP="00BB0234">
      <w:pPr>
        <w:spacing w:before="100" w:beforeAutospacing="1" w:after="100" w:afterAutospacing="1" w:line="480" w:lineRule="auto"/>
        <w:ind w:left="360" w:firstLine="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t xml:space="preserve">At the end, a wrap up will be discussed highlighting and disseminating the benefits of using such tools in teaching </w:t>
      </w:r>
      <w:r w:rsidR="0072509B" w:rsidRPr="00BC55D6">
        <w:rPr>
          <w:rFonts w:asciiTheme="majorBidi" w:eastAsia="Times New Roman" w:hAnsiTheme="majorBidi" w:cstheme="majorBidi"/>
          <w:sz w:val="24"/>
          <w:szCs w:val="24"/>
        </w:rPr>
        <w:t>inside and outside classroom</w:t>
      </w:r>
      <w:r w:rsidR="007C0411" w:rsidRPr="00BC55D6">
        <w:rPr>
          <w:rFonts w:asciiTheme="majorBidi" w:eastAsia="Times New Roman" w:hAnsiTheme="majorBidi" w:cstheme="majorBidi"/>
          <w:sz w:val="24"/>
          <w:szCs w:val="24"/>
        </w:rPr>
        <w:t>.</w:t>
      </w:r>
      <w:r w:rsidR="00D4721E">
        <w:rPr>
          <w:rFonts w:asciiTheme="majorBidi" w:eastAsia="Times New Roman" w:hAnsiTheme="majorBidi" w:cstheme="majorBidi"/>
          <w:sz w:val="24"/>
          <w:szCs w:val="24"/>
        </w:rPr>
        <w:t xml:space="preserve"> </w:t>
      </w:r>
      <w:r w:rsidR="00A62D8E" w:rsidRPr="00BC55D6">
        <w:rPr>
          <w:rFonts w:asciiTheme="majorBidi" w:eastAsia="Times New Roman" w:hAnsiTheme="majorBidi" w:cstheme="majorBidi"/>
          <w:sz w:val="24"/>
          <w:szCs w:val="24"/>
        </w:rPr>
        <w:t>A Facebook page for the workshop will be developed</w:t>
      </w:r>
      <w:r w:rsidR="00974BF5" w:rsidRPr="00BC55D6">
        <w:rPr>
          <w:rFonts w:asciiTheme="majorBidi" w:eastAsia="Times New Roman" w:hAnsiTheme="majorBidi" w:cstheme="majorBidi"/>
          <w:sz w:val="24"/>
          <w:szCs w:val="24"/>
        </w:rPr>
        <w:t xml:space="preserve"> for future collaboration </w:t>
      </w:r>
      <w:r w:rsidR="00A62D8E" w:rsidRPr="00BC55D6">
        <w:rPr>
          <w:rFonts w:asciiTheme="majorBidi" w:eastAsia="Times New Roman" w:hAnsiTheme="majorBidi" w:cstheme="majorBidi"/>
          <w:sz w:val="24"/>
          <w:szCs w:val="24"/>
        </w:rPr>
        <w:t>and exchange of ideas/lessons/</w:t>
      </w:r>
      <w:r w:rsidR="003672F5" w:rsidRPr="00BC55D6">
        <w:rPr>
          <w:rFonts w:asciiTheme="majorBidi" w:eastAsia="Times New Roman" w:hAnsiTheme="majorBidi" w:cstheme="majorBidi"/>
          <w:sz w:val="24"/>
          <w:szCs w:val="24"/>
        </w:rPr>
        <w:t>outcomes</w:t>
      </w:r>
      <w:r w:rsidR="00A62D8E" w:rsidRPr="00BC55D6">
        <w:rPr>
          <w:rFonts w:asciiTheme="majorBidi" w:eastAsia="Times New Roman" w:hAnsiTheme="majorBidi" w:cstheme="majorBidi"/>
          <w:sz w:val="24"/>
          <w:szCs w:val="24"/>
        </w:rPr>
        <w:t xml:space="preserve">. </w:t>
      </w:r>
    </w:p>
    <w:p w:rsidR="007C0411" w:rsidRPr="00BC55D6" w:rsidRDefault="007C0411" w:rsidP="00BB0234">
      <w:pPr>
        <w:spacing w:before="100" w:beforeAutospacing="1" w:after="100" w:afterAutospacing="1" w:line="480" w:lineRule="auto"/>
        <w:ind w:left="360"/>
        <w:jc w:val="both"/>
        <w:rPr>
          <w:rFonts w:asciiTheme="majorBidi" w:eastAsia="Times New Roman" w:hAnsiTheme="majorBidi" w:cstheme="majorBidi"/>
          <w:sz w:val="24"/>
          <w:szCs w:val="24"/>
        </w:rPr>
      </w:pPr>
      <w:r w:rsidRPr="00BC55D6">
        <w:rPr>
          <w:rFonts w:asciiTheme="majorBidi" w:eastAsia="Times New Roman" w:hAnsiTheme="majorBidi" w:cstheme="majorBidi"/>
          <w:sz w:val="24"/>
          <w:szCs w:val="24"/>
        </w:rPr>
        <w:t>Levin, D., Arafeh, S., Lenhart, A., &amp;</w:t>
      </w:r>
      <w:r w:rsidR="00D4721E">
        <w:rPr>
          <w:rFonts w:asciiTheme="majorBidi" w:eastAsia="Times New Roman" w:hAnsiTheme="majorBidi" w:cstheme="majorBidi"/>
          <w:sz w:val="24"/>
          <w:szCs w:val="24"/>
        </w:rPr>
        <w:t xml:space="preserve"> </w:t>
      </w:r>
      <w:r w:rsidRPr="00BC55D6">
        <w:rPr>
          <w:rFonts w:asciiTheme="majorBidi" w:eastAsia="Times New Roman" w:hAnsiTheme="majorBidi" w:cstheme="majorBidi"/>
          <w:sz w:val="24"/>
          <w:szCs w:val="24"/>
        </w:rPr>
        <w:t>R</w:t>
      </w:r>
      <w:r w:rsidR="00974BF5" w:rsidRPr="00BC55D6">
        <w:rPr>
          <w:rFonts w:asciiTheme="majorBidi" w:eastAsia="Times New Roman" w:hAnsiTheme="majorBidi" w:cstheme="majorBidi"/>
          <w:sz w:val="24"/>
          <w:szCs w:val="24"/>
        </w:rPr>
        <w:t>a</w:t>
      </w:r>
      <w:r w:rsidRPr="00BC55D6">
        <w:rPr>
          <w:rFonts w:asciiTheme="majorBidi" w:eastAsia="Times New Roman" w:hAnsiTheme="majorBidi" w:cstheme="majorBidi"/>
          <w:sz w:val="24"/>
          <w:szCs w:val="24"/>
        </w:rPr>
        <w:t xml:space="preserve">inie, </w:t>
      </w:r>
      <w:r w:rsidR="003672F5" w:rsidRPr="00BC55D6">
        <w:rPr>
          <w:rFonts w:asciiTheme="majorBidi" w:eastAsia="Times New Roman" w:hAnsiTheme="majorBidi" w:cstheme="majorBidi"/>
          <w:sz w:val="24"/>
          <w:szCs w:val="24"/>
        </w:rPr>
        <w:t>(2002)</w:t>
      </w:r>
    </w:p>
    <w:p w:rsidR="00BF6B4B" w:rsidRPr="00BC55D6" w:rsidRDefault="00BF6B4B" w:rsidP="00BC55D6">
      <w:pPr>
        <w:spacing w:before="100" w:beforeAutospacing="1" w:after="100" w:afterAutospacing="1" w:line="480" w:lineRule="auto"/>
        <w:ind w:left="360"/>
        <w:rPr>
          <w:rFonts w:asciiTheme="majorBidi" w:eastAsia="Times New Roman" w:hAnsiTheme="majorBidi" w:cstheme="majorBidi"/>
          <w:b/>
          <w:bCs/>
          <w:sz w:val="24"/>
          <w:szCs w:val="24"/>
        </w:rPr>
      </w:pPr>
    </w:p>
    <w:p w:rsidR="00E13163" w:rsidRDefault="00E13163">
      <w:pPr>
        <w:rPr>
          <w:rFonts w:asciiTheme="majorBidi" w:eastAsia="Times New Roman" w:hAnsiTheme="majorBidi" w:cstheme="majorBidi"/>
          <w:b/>
          <w:bCs/>
          <w:sz w:val="24"/>
          <w:szCs w:val="24"/>
          <w:rtl/>
          <w:lang w:bidi="ar-JO"/>
        </w:rPr>
      </w:pPr>
      <w:r>
        <w:rPr>
          <w:rFonts w:asciiTheme="majorBidi" w:eastAsia="Times New Roman" w:hAnsiTheme="majorBidi" w:cstheme="majorBidi"/>
          <w:b/>
          <w:bCs/>
          <w:sz w:val="24"/>
          <w:szCs w:val="24"/>
          <w:rtl/>
          <w:lang w:bidi="ar-JO"/>
        </w:rPr>
        <w:br w:type="page"/>
      </w:r>
    </w:p>
    <w:p w:rsidR="00F53C15" w:rsidRDefault="00F53C15" w:rsidP="00F53C15">
      <w:pPr>
        <w:bidi/>
        <w:spacing w:line="480" w:lineRule="auto"/>
        <w:rPr>
          <w:rFonts w:asciiTheme="majorBidi" w:eastAsia="Times New Roman" w:hAnsiTheme="majorBidi" w:cstheme="majorBidi"/>
          <w:b/>
          <w:bCs/>
          <w:sz w:val="24"/>
          <w:szCs w:val="24"/>
          <w:rtl/>
          <w:lang w:bidi="ar-JO"/>
        </w:rPr>
      </w:pPr>
      <w:r>
        <w:rPr>
          <w:rFonts w:asciiTheme="majorBidi" w:eastAsia="Times New Roman" w:hAnsiTheme="majorBidi" w:cstheme="majorBidi" w:hint="cs"/>
          <w:b/>
          <w:bCs/>
          <w:sz w:val="24"/>
          <w:szCs w:val="24"/>
          <w:rtl/>
          <w:lang w:bidi="ar-JO"/>
        </w:rPr>
        <w:lastRenderedPageBreak/>
        <w:t>الأسم: د. محمد التميمي</w:t>
      </w:r>
    </w:p>
    <w:p w:rsidR="00F53C15" w:rsidRDefault="00F53C15" w:rsidP="00F53C15">
      <w:pPr>
        <w:bidi/>
        <w:spacing w:line="480" w:lineRule="auto"/>
        <w:rPr>
          <w:rFonts w:asciiTheme="majorBidi" w:eastAsia="Times New Roman" w:hAnsiTheme="majorBidi" w:cstheme="majorBidi"/>
          <w:b/>
          <w:bCs/>
          <w:sz w:val="24"/>
          <w:szCs w:val="24"/>
          <w:rtl/>
          <w:lang w:bidi="ar-JO"/>
        </w:rPr>
      </w:pPr>
      <w:r>
        <w:rPr>
          <w:rFonts w:asciiTheme="majorBidi" w:eastAsia="Times New Roman" w:hAnsiTheme="majorBidi" w:cstheme="majorBidi" w:hint="cs"/>
          <w:b/>
          <w:bCs/>
          <w:sz w:val="24"/>
          <w:szCs w:val="24"/>
          <w:rtl/>
          <w:lang w:bidi="ar-JO"/>
        </w:rPr>
        <w:t>الجامعة: جامعة بوليتكنك فلسطين</w:t>
      </w:r>
    </w:p>
    <w:p w:rsidR="00F53C15" w:rsidRDefault="00F53C15" w:rsidP="00F53C15">
      <w:pPr>
        <w:bidi/>
        <w:spacing w:line="480" w:lineRule="auto"/>
        <w:rPr>
          <w:rFonts w:asciiTheme="majorBidi" w:eastAsia="Times New Roman" w:hAnsiTheme="majorBidi" w:cstheme="majorBidi"/>
          <w:b/>
          <w:bCs/>
          <w:sz w:val="24"/>
          <w:szCs w:val="24"/>
          <w:lang w:bidi="ar-JO"/>
        </w:rPr>
      </w:pPr>
      <w:r>
        <w:rPr>
          <w:rFonts w:asciiTheme="majorBidi" w:eastAsia="Times New Roman" w:hAnsiTheme="majorBidi" w:cstheme="majorBidi" w:hint="cs"/>
          <w:b/>
          <w:bCs/>
          <w:sz w:val="24"/>
          <w:szCs w:val="24"/>
          <w:rtl/>
          <w:lang w:bidi="ar-JO"/>
        </w:rPr>
        <w:t xml:space="preserve">الايميل: </w:t>
      </w:r>
      <w:r>
        <w:rPr>
          <w:rFonts w:asciiTheme="majorBidi" w:eastAsia="Times New Roman" w:hAnsiTheme="majorBidi" w:cstheme="majorBidi"/>
          <w:b/>
          <w:bCs/>
          <w:sz w:val="24"/>
          <w:szCs w:val="24"/>
          <w:lang w:bidi="ar-JO"/>
        </w:rPr>
        <w:t>tamimim@ppu.edu</w:t>
      </w:r>
    </w:p>
    <w:p w:rsidR="00F53C15" w:rsidRDefault="00F53C15" w:rsidP="00F53C15">
      <w:pPr>
        <w:bidi/>
        <w:spacing w:line="480" w:lineRule="auto"/>
        <w:rPr>
          <w:rFonts w:asciiTheme="majorBidi" w:eastAsia="Times New Roman" w:hAnsiTheme="majorBidi" w:cstheme="majorBidi"/>
          <w:b/>
          <w:bCs/>
          <w:sz w:val="24"/>
          <w:szCs w:val="24"/>
          <w:rtl/>
          <w:lang w:bidi="ar-JO"/>
        </w:rPr>
      </w:pPr>
    </w:p>
    <w:p w:rsidR="00F53C15" w:rsidRDefault="00F53C15" w:rsidP="00F53C15">
      <w:pPr>
        <w:bidi/>
        <w:spacing w:line="480" w:lineRule="auto"/>
        <w:jc w:val="center"/>
        <w:rPr>
          <w:rFonts w:asciiTheme="majorBidi" w:eastAsia="Times New Roman" w:hAnsiTheme="majorBidi" w:cstheme="majorBidi"/>
          <w:sz w:val="24"/>
          <w:szCs w:val="24"/>
          <w:rtl/>
          <w:lang w:bidi="ar-JO"/>
        </w:rPr>
      </w:pPr>
      <w:r w:rsidRPr="00BC55D6">
        <w:rPr>
          <w:rFonts w:asciiTheme="majorBidi" w:eastAsia="Times New Roman" w:hAnsiTheme="majorBidi" w:cstheme="majorBidi"/>
          <w:b/>
          <w:bCs/>
          <w:sz w:val="24"/>
          <w:szCs w:val="24"/>
          <w:rtl/>
          <w:lang w:bidi="ar-JO"/>
        </w:rPr>
        <w:t>أدوات إبداعية لمدرسين مبدعين: تدريب عملي على استخدام التكنولوجيا في التعليم العالي</w:t>
      </w:r>
    </w:p>
    <w:p w:rsidR="00F53C15" w:rsidRPr="00BC55D6" w:rsidRDefault="00F53C15" w:rsidP="00F53C15">
      <w:pPr>
        <w:bidi/>
        <w:spacing w:line="480" w:lineRule="auto"/>
        <w:jc w:val="both"/>
        <w:rPr>
          <w:rFonts w:asciiTheme="majorBidi" w:eastAsia="Times New Roman" w:hAnsiTheme="majorBidi" w:cstheme="majorBidi"/>
          <w:sz w:val="24"/>
          <w:szCs w:val="24"/>
          <w:rtl/>
          <w:lang w:bidi="ar-JO"/>
        </w:rPr>
      </w:pPr>
      <w:r>
        <w:rPr>
          <w:rFonts w:asciiTheme="majorBidi" w:eastAsia="Times New Roman" w:hAnsiTheme="majorBidi" w:cstheme="majorBidi"/>
          <w:sz w:val="24"/>
          <w:szCs w:val="24"/>
          <w:rtl/>
          <w:lang w:bidi="ar-JO"/>
        </w:rPr>
        <w:t xml:space="preserve">تهدف ورشة العمل هذه </w:t>
      </w:r>
      <w:r>
        <w:rPr>
          <w:rFonts w:asciiTheme="majorBidi" w:eastAsia="Times New Roman" w:hAnsiTheme="majorBidi" w:cstheme="majorBidi" w:hint="cs"/>
          <w:sz w:val="24"/>
          <w:szCs w:val="24"/>
          <w:rtl/>
          <w:lang w:bidi="ar-JO"/>
        </w:rPr>
        <w:t>إ</w:t>
      </w:r>
      <w:r w:rsidRPr="00BC55D6">
        <w:rPr>
          <w:rFonts w:asciiTheme="majorBidi" w:eastAsia="Times New Roman" w:hAnsiTheme="majorBidi" w:cstheme="majorBidi"/>
          <w:sz w:val="24"/>
          <w:szCs w:val="24"/>
          <w:rtl/>
          <w:lang w:bidi="ar-JO"/>
        </w:rPr>
        <w:t xml:space="preserve">لى تقديم تدريب عملي لمدرسي الجامعات حول استخدام تكنولوجيا ويب </w:t>
      </w:r>
      <w:r w:rsidRPr="00BC55D6">
        <w:rPr>
          <w:rFonts w:asciiTheme="majorBidi" w:eastAsia="Times New Roman" w:hAnsiTheme="majorBidi" w:cstheme="majorBidi"/>
          <w:sz w:val="24"/>
          <w:szCs w:val="24"/>
          <w:lang w:bidi="ar-JO"/>
        </w:rPr>
        <w:t>2.0</w:t>
      </w:r>
      <w:r w:rsidRPr="00BC55D6">
        <w:rPr>
          <w:rFonts w:asciiTheme="majorBidi" w:eastAsia="Times New Roman" w:hAnsiTheme="majorBidi" w:cstheme="majorBidi"/>
          <w:sz w:val="24"/>
          <w:szCs w:val="24"/>
          <w:rtl/>
          <w:lang w:bidi="ar-JO"/>
        </w:rPr>
        <w:t xml:space="preserve"> في التدريس في التعليم العالي. في تقرير لبيو انترنيت ومشروع الحياة الأمريك</w:t>
      </w:r>
      <w:r>
        <w:rPr>
          <w:rFonts w:asciiTheme="majorBidi" w:eastAsia="Times New Roman" w:hAnsiTheme="majorBidi" w:cstheme="majorBidi"/>
          <w:sz w:val="24"/>
          <w:szCs w:val="24"/>
          <w:rtl/>
          <w:lang w:bidi="ar-JO"/>
        </w:rPr>
        <w:t xml:space="preserve">ية عام 2002، يقول ليفن وزملاؤه </w:t>
      </w:r>
      <w:r>
        <w:rPr>
          <w:rFonts w:asciiTheme="majorBidi" w:eastAsia="Times New Roman" w:hAnsiTheme="majorBidi" w:cstheme="majorBidi" w:hint="cs"/>
          <w:sz w:val="24"/>
          <w:szCs w:val="24"/>
          <w:rtl/>
          <w:lang w:bidi="ar-JO"/>
        </w:rPr>
        <w:t>إ</w:t>
      </w:r>
      <w:r w:rsidRPr="00BC55D6">
        <w:rPr>
          <w:rFonts w:asciiTheme="majorBidi" w:eastAsia="Times New Roman" w:hAnsiTheme="majorBidi" w:cstheme="majorBidi"/>
          <w:sz w:val="24"/>
          <w:szCs w:val="24"/>
          <w:rtl/>
          <w:lang w:bidi="ar-JO"/>
        </w:rPr>
        <w:t>ن جودة الوظائف</w:t>
      </w:r>
      <w:r>
        <w:rPr>
          <w:rFonts w:asciiTheme="majorBidi" w:eastAsia="Times New Roman" w:hAnsiTheme="majorBidi" w:cstheme="majorBidi"/>
          <w:sz w:val="24"/>
          <w:szCs w:val="24"/>
          <w:rtl/>
          <w:lang w:bidi="ar-JO"/>
        </w:rPr>
        <w:t xml:space="preserve"> التي يقدمها المدرسون لطلابهم ب</w:t>
      </w:r>
      <w:r>
        <w:rPr>
          <w:rFonts w:asciiTheme="majorBidi" w:eastAsia="Times New Roman" w:hAnsiTheme="majorBidi" w:cstheme="majorBidi" w:hint="cs"/>
          <w:sz w:val="24"/>
          <w:szCs w:val="24"/>
          <w:rtl/>
          <w:lang w:bidi="ar-JO"/>
        </w:rPr>
        <w:t>ا</w:t>
      </w:r>
      <w:r>
        <w:rPr>
          <w:rFonts w:asciiTheme="majorBidi" w:eastAsia="Times New Roman" w:hAnsiTheme="majorBidi" w:cstheme="majorBidi"/>
          <w:sz w:val="24"/>
          <w:szCs w:val="24"/>
          <w:rtl/>
          <w:lang w:bidi="ar-JO"/>
        </w:rPr>
        <w:t>ستخدام ال</w:t>
      </w:r>
      <w:r>
        <w:rPr>
          <w:rFonts w:asciiTheme="majorBidi" w:eastAsia="Times New Roman" w:hAnsiTheme="majorBidi" w:cstheme="majorBidi" w:hint="cs"/>
          <w:sz w:val="24"/>
          <w:szCs w:val="24"/>
          <w:rtl/>
          <w:lang w:bidi="ar-JO"/>
        </w:rPr>
        <w:t>إ</w:t>
      </w:r>
      <w:r w:rsidRPr="00BC55D6">
        <w:rPr>
          <w:rFonts w:asciiTheme="majorBidi" w:eastAsia="Times New Roman" w:hAnsiTheme="majorBidi" w:cstheme="majorBidi"/>
          <w:sz w:val="24"/>
          <w:szCs w:val="24"/>
          <w:rtl/>
          <w:lang w:bidi="ar-JO"/>
        </w:rPr>
        <w:t>نترنت ضعيفة وغير محفّزة. وبناءً عليه، فإن ورشة العمل هذه ستقوم بمساعدة المدرسين على تطوير وظائف ودروس ناجعة وتخدم تحقيق أهداف المساق. هذا وتخدم ورشة العمل جميع التخصصات ومجالات التدر</w:t>
      </w:r>
      <w:r>
        <w:rPr>
          <w:rFonts w:asciiTheme="majorBidi" w:eastAsia="Times New Roman" w:hAnsiTheme="majorBidi" w:cstheme="majorBidi"/>
          <w:sz w:val="24"/>
          <w:szCs w:val="24"/>
          <w:rtl/>
          <w:lang w:bidi="ar-JO"/>
        </w:rPr>
        <w:t>يس ويمكن استخدام وتطبيق جميع ال</w:t>
      </w:r>
      <w:r>
        <w:rPr>
          <w:rFonts w:asciiTheme="majorBidi" w:eastAsia="Times New Roman" w:hAnsiTheme="majorBidi" w:cstheme="majorBidi" w:hint="cs"/>
          <w:sz w:val="24"/>
          <w:szCs w:val="24"/>
          <w:rtl/>
          <w:lang w:bidi="ar-JO"/>
        </w:rPr>
        <w:t>أ</w:t>
      </w:r>
      <w:r w:rsidRPr="00BC55D6">
        <w:rPr>
          <w:rFonts w:asciiTheme="majorBidi" w:eastAsia="Times New Roman" w:hAnsiTheme="majorBidi" w:cstheme="majorBidi"/>
          <w:sz w:val="24"/>
          <w:szCs w:val="24"/>
          <w:rtl/>
          <w:lang w:bidi="ar-JO"/>
        </w:rPr>
        <w:t>دوات المستخدمة في العلوم والهندسة والأدب واللغات والرياضيات وغيرها.</w:t>
      </w:r>
    </w:p>
    <w:p w:rsidR="00F53C15" w:rsidRDefault="00F53C15" w:rsidP="00F53C15">
      <w:pPr>
        <w:bidi/>
        <w:spacing w:line="480" w:lineRule="auto"/>
        <w:jc w:val="both"/>
        <w:rPr>
          <w:rFonts w:asciiTheme="majorBidi" w:eastAsia="Times New Roman" w:hAnsiTheme="majorBidi" w:cstheme="majorBidi"/>
          <w:sz w:val="24"/>
          <w:szCs w:val="24"/>
          <w:rtl/>
          <w:lang w:bidi="ar-JO"/>
        </w:rPr>
      </w:pPr>
      <w:r w:rsidRPr="00BC55D6">
        <w:rPr>
          <w:rFonts w:asciiTheme="majorBidi" w:eastAsia="Times New Roman" w:hAnsiTheme="majorBidi" w:cstheme="majorBidi"/>
          <w:sz w:val="24"/>
          <w:szCs w:val="24"/>
          <w:rtl/>
          <w:lang w:bidi="ar-JO"/>
        </w:rPr>
        <w:t>من مبدأ المشاركة الفاعلة والتدريب العملي، سيتم تقسيم المشاركين الى م</w:t>
      </w:r>
      <w:r>
        <w:rPr>
          <w:rFonts w:asciiTheme="majorBidi" w:eastAsia="Times New Roman" w:hAnsiTheme="majorBidi" w:cstheme="majorBidi"/>
          <w:sz w:val="24"/>
          <w:szCs w:val="24"/>
          <w:rtl/>
          <w:lang w:bidi="ar-JO"/>
        </w:rPr>
        <w:t>جموعات ليقوموا ب</w:t>
      </w:r>
      <w:r>
        <w:rPr>
          <w:rFonts w:asciiTheme="majorBidi" w:eastAsia="Times New Roman" w:hAnsiTheme="majorBidi" w:cstheme="majorBidi" w:hint="cs"/>
          <w:sz w:val="24"/>
          <w:szCs w:val="24"/>
          <w:rtl/>
          <w:lang w:bidi="ar-JO"/>
        </w:rPr>
        <w:t>ا</w:t>
      </w:r>
      <w:r w:rsidRPr="00BC55D6">
        <w:rPr>
          <w:rFonts w:asciiTheme="majorBidi" w:eastAsia="Times New Roman" w:hAnsiTheme="majorBidi" w:cstheme="majorBidi"/>
          <w:sz w:val="24"/>
          <w:szCs w:val="24"/>
          <w:rtl/>
          <w:lang w:bidi="ar-JO"/>
        </w:rPr>
        <w:t>ستخدام أداة تكنولوجية (أو أكثر من أداة) لتطوير درس أو جزء من درس من أي مساق يدرسونه في هذا الفصل (او ينوون تدريسه في المستقبل). كما سيطلب من عدد من المشاركين تقديم نتاج عملهم أمام الجميع.</w:t>
      </w:r>
      <w:r>
        <w:rPr>
          <w:rFonts w:asciiTheme="majorBidi" w:eastAsia="Times New Roman" w:hAnsiTheme="majorBidi" w:cstheme="majorBidi" w:hint="cs"/>
          <w:sz w:val="24"/>
          <w:szCs w:val="24"/>
          <w:rtl/>
          <w:lang w:bidi="ar-JO"/>
        </w:rPr>
        <w:t xml:space="preserve"> هذه الجزئية من ورشة العمل تحتاج أن يقوم المشاركون بإحضار كمبيوترهم المحمول معهم. </w:t>
      </w:r>
    </w:p>
    <w:p w:rsidR="00F53C15" w:rsidRDefault="00F53C15" w:rsidP="00F53C15">
      <w:pPr>
        <w:bidi/>
        <w:spacing w:line="480" w:lineRule="auto"/>
        <w:jc w:val="both"/>
        <w:rPr>
          <w:rFonts w:asciiTheme="majorBidi" w:eastAsia="Times New Roman" w:hAnsiTheme="majorBidi" w:cstheme="majorBidi"/>
          <w:sz w:val="24"/>
          <w:szCs w:val="24"/>
          <w:rtl/>
          <w:lang w:bidi="ar-JO"/>
        </w:rPr>
      </w:pPr>
      <w:r w:rsidRPr="00BC55D6">
        <w:rPr>
          <w:rFonts w:asciiTheme="majorBidi" w:eastAsia="Times New Roman" w:hAnsiTheme="majorBidi" w:cstheme="majorBidi"/>
          <w:sz w:val="24"/>
          <w:szCs w:val="24"/>
          <w:rtl/>
          <w:lang w:bidi="ar-JO"/>
        </w:rPr>
        <w:t xml:space="preserve">وفي نهاية ورشة العمل سيتم تلخيص ما تم طرحه </w:t>
      </w:r>
      <w:r>
        <w:rPr>
          <w:rFonts w:asciiTheme="majorBidi" w:eastAsia="Times New Roman" w:hAnsiTheme="majorBidi" w:cstheme="majorBidi"/>
          <w:sz w:val="24"/>
          <w:szCs w:val="24"/>
          <w:rtl/>
          <w:lang w:bidi="ar-JO"/>
        </w:rPr>
        <w:t xml:space="preserve">مع تشجيع المدرسين على نشر ما </w:t>
      </w:r>
      <w:r>
        <w:rPr>
          <w:rFonts w:asciiTheme="majorBidi" w:eastAsia="Times New Roman" w:hAnsiTheme="majorBidi" w:cstheme="majorBidi" w:hint="cs"/>
          <w:sz w:val="24"/>
          <w:szCs w:val="24"/>
          <w:rtl/>
          <w:lang w:bidi="ar-JO"/>
        </w:rPr>
        <w:t xml:space="preserve">تعلموه في الورشة </w:t>
      </w:r>
      <w:r>
        <w:rPr>
          <w:rFonts w:asciiTheme="majorBidi" w:eastAsia="Times New Roman" w:hAnsiTheme="majorBidi" w:cstheme="majorBidi"/>
          <w:sz w:val="24"/>
          <w:szCs w:val="24"/>
          <w:rtl/>
          <w:lang w:bidi="ar-JO"/>
        </w:rPr>
        <w:t>لزملائهم في الجامعات الأخرى. ول</w:t>
      </w:r>
      <w:r>
        <w:rPr>
          <w:rFonts w:asciiTheme="majorBidi" w:eastAsia="Times New Roman" w:hAnsiTheme="majorBidi" w:cstheme="majorBidi" w:hint="cs"/>
          <w:sz w:val="24"/>
          <w:szCs w:val="24"/>
          <w:rtl/>
          <w:lang w:bidi="ar-JO"/>
        </w:rPr>
        <w:t>ا</w:t>
      </w:r>
      <w:r w:rsidRPr="00BC55D6">
        <w:rPr>
          <w:rFonts w:asciiTheme="majorBidi" w:eastAsia="Times New Roman" w:hAnsiTheme="majorBidi" w:cstheme="majorBidi"/>
          <w:sz w:val="24"/>
          <w:szCs w:val="24"/>
          <w:rtl/>
          <w:lang w:bidi="ar-JO"/>
        </w:rPr>
        <w:t>ستكمال التواصل بهذا الخصوص، سيتم إنشاء صفحة فيسبوك عامة تعنى بنشر الوعي حول استخدام التكنولوجيا في التعليم والتعلم وليتم تبادل الخبرات والأفكار وخطط الدروس المختلفة والمخرجات.</w:t>
      </w:r>
    </w:p>
    <w:p w:rsidR="00F53C15" w:rsidRPr="00BC55D6" w:rsidRDefault="00F53C15" w:rsidP="00F53C15">
      <w:pPr>
        <w:spacing w:before="100" w:beforeAutospacing="1" w:after="100" w:afterAutospacing="1" w:line="480" w:lineRule="auto"/>
        <w:jc w:val="both"/>
        <w:rPr>
          <w:rFonts w:asciiTheme="majorBidi" w:eastAsia="Times New Roman" w:hAnsiTheme="majorBidi" w:cstheme="majorBidi"/>
          <w:sz w:val="24"/>
          <w:szCs w:val="24"/>
        </w:rPr>
      </w:pPr>
      <w:bookmarkStart w:id="0" w:name="_GoBack"/>
      <w:bookmarkEnd w:id="0"/>
      <w:r w:rsidRPr="00BC55D6">
        <w:rPr>
          <w:rFonts w:asciiTheme="majorBidi" w:eastAsia="Times New Roman" w:hAnsiTheme="majorBidi" w:cstheme="majorBidi"/>
          <w:sz w:val="24"/>
          <w:szCs w:val="24"/>
        </w:rPr>
        <w:t>Levin, D., Arafeh, S., Lenhart, A., &amp;</w:t>
      </w:r>
      <w:r w:rsidR="00D4721E">
        <w:rPr>
          <w:rFonts w:asciiTheme="majorBidi" w:eastAsia="Times New Roman" w:hAnsiTheme="majorBidi" w:cstheme="majorBidi"/>
          <w:sz w:val="24"/>
          <w:szCs w:val="24"/>
        </w:rPr>
        <w:t xml:space="preserve"> </w:t>
      </w:r>
      <w:r w:rsidRPr="00BC55D6">
        <w:rPr>
          <w:rFonts w:asciiTheme="majorBidi" w:eastAsia="Times New Roman" w:hAnsiTheme="majorBidi" w:cstheme="majorBidi"/>
          <w:sz w:val="24"/>
          <w:szCs w:val="24"/>
        </w:rPr>
        <w:t>Rainie, (2002)</w:t>
      </w:r>
    </w:p>
    <w:p w:rsidR="00F53C15" w:rsidRPr="00F53C15" w:rsidRDefault="00F53C15" w:rsidP="00F53C15">
      <w:pPr>
        <w:bidi/>
        <w:spacing w:line="480" w:lineRule="auto"/>
        <w:jc w:val="both"/>
        <w:rPr>
          <w:rFonts w:asciiTheme="majorBidi" w:eastAsia="Times New Roman" w:hAnsiTheme="majorBidi" w:cstheme="majorBidi"/>
          <w:sz w:val="24"/>
          <w:szCs w:val="24"/>
          <w:rtl/>
          <w:lang w:bidi="ar-JO"/>
        </w:rPr>
      </w:pPr>
    </w:p>
    <w:p w:rsidR="00E13163" w:rsidRPr="00BC55D6" w:rsidRDefault="00E13163" w:rsidP="00F53C15">
      <w:pPr>
        <w:bidi/>
        <w:spacing w:line="480" w:lineRule="auto"/>
        <w:jc w:val="center"/>
        <w:rPr>
          <w:rFonts w:asciiTheme="majorBidi" w:eastAsia="Times New Roman" w:hAnsiTheme="majorBidi" w:cstheme="majorBidi"/>
          <w:sz w:val="24"/>
          <w:szCs w:val="24"/>
          <w:rtl/>
          <w:lang w:bidi="ar-JO"/>
        </w:rPr>
      </w:pPr>
    </w:p>
    <w:sectPr w:rsidR="00E13163" w:rsidRPr="00BC55D6" w:rsidSect="000950C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EF" w:rsidRDefault="00237EEF" w:rsidP="001E1A75">
      <w:pPr>
        <w:spacing w:after="0" w:line="240" w:lineRule="auto"/>
      </w:pPr>
      <w:r>
        <w:separator/>
      </w:r>
    </w:p>
  </w:endnote>
  <w:endnote w:type="continuationSeparator" w:id="1">
    <w:p w:rsidR="00237EEF" w:rsidRDefault="00237EEF" w:rsidP="001E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EF" w:rsidRDefault="00237EEF" w:rsidP="001E1A75">
      <w:pPr>
        <w:spacing w:after="0" w:line="240" w:lineRule="auto"/>
      </w:pPr>
      <w:r>
        <w:separator/>
      </w:r>
    </w:p>
  </w:footnote>
  <w:footnote w:type="continuationSeparator" w:id="1">
    <w:p w:rsidR="00237EEF" w:rsidRDefault="00237EEF" w:rsidP="001E1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75" w:rsidRDefault="001E1A75" w:rsidP="00913677">
    <w:pPr>
      <w:pStyle w:val="Header"/>
      <w:tabs>
        <w:tab w:val="clear" w:pos="4680"/>
        <w:tab w:val="clear" w:pos="9360"/>
        <w:tab w:val="left" w:pos="219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97C"/>
    <w:multiLevelType w:val="hybridMultilevel"/>
    <w:tmpl w:val="CFB02AA8"/>
    <w:lvl w:ilvl="0" w:tplc="F5F0942C">
      <w:start w:val="4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673A"/>
    <w:multiLevelType w:val="hybridMultilevel"/>
    <w:tmpl w:val="8272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2289"/>
    <w:multiLevelType w:val="hybridMultilevel"/>
    <w:tmpl w:val="B70A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C3599"/>
    <w:multiLevelType w:val="hybridMultilevel"/>
    <w:tmpl w:val="D8B8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E7DF8"/>
    <w:multiLevelType w:val="multilevel"/>
    <w:tmpl w:val="E06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B1FDA"/>
    <w:multiLevelType w:val="hybridMultilevel"/>
    <w:tmpl w:val="0814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127AD"/>
    <w:multiLevelType w:val="hybridMultilevel"/>
    <w:tmpl w:val="513A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90C7B"/>
    <w:multiLevelType w:val="hybridMultilevel"/>
    <w:tmpl w:val="B34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A5427"/>
    <w:multiLevelType w:val="multilevel"/>
    <w:tmpl w:val="25A6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0"/>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E5306"/>
    <w:rsid w:val="00001F7F"/>
    <w:rsid w:val="00074E66"/>
    <w:rsid w:val="000950C8"/>
    <w:rsid w:val="00126A3D"/>
    <w:rsid w:val="00133510"/>
    <w:rsid w:val="0015504D"/>
    <w:rsid w:val="0017368F"/>
    <w:rsid w:val="001D6A76"/>
    <w:rsid w:val="001E1A75"/>
    <w:rsid w:val="001F7B69"/>
    <w:rsid w:val="002153E7"/>
    <w:rsid w:val="00237EEF"/>
    <w:rsid w:val="00254251"/>
    <w:rsid w:val="002643DF"/>
    <w:rsid w:val="002778D3"/>
    <w:rsid w:val="002C5B9E"/>
    <w:rsid w:val="002D2877"/>
    <w:rsid w:val="002F2E89"/>
    <w:rsid w:val="00314E7D"/>
    <w:rsid w:val="003348B5"/>
    <w:rsid w:val="00357CD9"/>
    <w:rsid w:val="003672F5"/>
    <w:rsid w:val="003C2669"/>
    <w:rsid w:val="00401351"/>
    <w:rsid w:val="00423FFA"/>
    <w:rsid w:val="00432805"/>
    <w:rsid w:val="004B2B61"/>
    <w:rsid w:val="004D6350"/>
    <w:rsid w:val="00511A51"/>
    <w:rsid w:val="00521C9D"/>
    <w:rsid w:val="00534F34"/>
    <w:rsid w:val="005D1628"/>
    <w:rsid w:val="005F1BB2"/>
    <w:rsid w:val="00615B29"/>
    <w:rsid w:val="00662287"/>
    <w:rsid w:val="006850AF"/>
    <w:rsid w:val="00685C7F"/>
    <w:rsid w:val="006A3347"/>
    <w:rsid w:val="006A5A1F"/>
    <w:rsid w:val="006A7100"/>
    <w:rsid w:val="006C169A"/>
    <w:rsid w:val="006D25CE"/>
    <w:rsid w:val="006F193F"/>
    <w:rsid w:val="006F5BDB"/>
    <w:rsid w:val="007110DB"/>
    <w:rsid w:val="0072509B"/>
    <w:rsid w:val="00733CC1"/>
    <w:rsid w:val="0074192F"/>
    <w:rsid w:val="00746F08"/>
    <w:rsid w:val="00751F20"/>
    <w:rsid w:val="00792A86"/>
    <w:rsid w:val="007C0411"/>
    <w:rsid w:val="007D5DAE"/>
    <w:rsid w:val="00812A62"/>
    <w:rsid w:val="008177DC"/>
    <w:rsid w:val="00841BD3"/>
    <w:rsid w:val="00913677"/>
    <w:rsid w:val="009237A4"/>
    <w:rsid w:val="009258AC"/>
    <w:rsid w:val="00932AAC"/>
    <w:rsid w:val="009434A5"/>
    <w:rsid w:val="0095261F"/>
    <w:rsid w:val="00964148"/>
    <w:rsid w:val="00974BF5"/>
    <w:rsid w:val="00980855"/>
    <w:rsid w:val="009A5DEA"/>
    <w:rsid w:val="009D7A87"/>
    <w:rsid w:val="009E7C30"/>
    <w:rsid w:val="00A262B5"/>
    <w:rsid w:val="00A62D8E"/>
    <w:rsid w:val="00AB5564"/>
    <w:rsid w:val="00AC12ED"/>
    <w:rsid w:val="00AE3561"/>
    <w:rsid w:val="00BA1F44"/>
    <w:rsid w:val="00BB0234"/>
    <w:rsid w:val="00BB508D"/>
    <w:rsid w:val="00BC55D6"/>
    <w:rsid w:val="00BF41DD"/>
    <w:rsid w:val="00BF6B4B"/>
    <w:rsid w:val="00C13289"/>
    <w:rsid w:val="00C6422E"/>
    <w:rsid w:val="00C76294"/>
    <w:rsid w:val="00D4721E"/>
    <w:rsid w:val="00D60221"/>
    <w:rsid w:val="00D60332"/>
    <w:rsid w:val="00D864EB"/>
    <w:rsid w:val="00D95ED9"/>
    <w:rsid w:val="00DB3F42"/>
    <w:rsid w:val="00E0770F"/>
    <w:rsid w:val="00E11E75"/>
    <w:rsid w:val="00E13163"/>
    <w:rsid w:val="00E3747A"/>
    <w:rsid w:val="00E5391D"/>
    <w:rsid w:val="00E57CF7"/>
    <w:rsid w:val="00E8382F"/>
    <w:rsid w:val="00EA674F"/>
    <w:rsid w:val="00EC74E2"/>
    <w:rsid w:val="00EE5306"/>
    <w:rsid w:val="00F42DC8"/>
    <w:rsid w:val="00F46AB4"/>
    <w:rsid w:val="00F53C15"/>
    <w:rsid w:val="00F67216"/>
    <w:rsid w:val="00F71EC8"/>
    <w:rsid w:val="00F847F6"/>
    <w:rsid w:val="00FB0790"/>
    <w:rsid w:val="00FB23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306"/>
    <w:rPr>
      <w:b/>
      <w:bCs/>
    </w:rPr>
  </w:style>
  <w:style w:type="paragraph" w:styleId="ListParagraph">
    <w:name w:val="List Paragraph"/>
    <w:basedOn w:val="Normal"/>
    <w:uiPriority w:val="34"/>
    <w:qFormat/>
    <w:rsid w:val="00EE5306"/>
    <w:pPr>
      <w:ind w:left="720"/>
      <w:contextualSpacing/>
    </w:pPr>
  </w:style>
  <w:style w:type="character" w:customStyle="1" w:styleId="il">
    <w:name w:val="il"/>
    <w:basedOn w:val="DefaultParagraphFont"/>
    <w:rsid w:val="00BF41DD"/>
  </w:style>
  <w:style w:type="table" w:styleId="TableGrid">
    <w:name w:val="Table Grid"/>
    <w:basedOn w:val="TableNormal"/>
    <w:uiPriority w:val="59"/>
    <w:rsid w:val="0066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7216"/>
    <w:rPr>
      <w:color w:val="0000FF" w:themeColor="hyperlink"/>
      <w:u w:val="single"/>
    </w:rPr>
  </w:style>
  <w:style w:type="paragraph" w:styleId="NormalWeb">
    <w:name w:val="Normal (Web)"/>
    <w:basedOn w:val="Normal"/>
    <w:uiPriority w:val="99"/>
    <w:unhideWhenUsed/>
    <w:rsid w:val="006F5B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75"/>
  </w:style>
  <w:style w:type="paragraph" w:styleId="Footer">
    <w:name w:val="footer"/>
    <w:basedOn w:val="Normal"/>
    <w:link w:val="FooterChar"/>
    <w:uiPriority w:val="99"/>
    <w:unhideWhenUsed/>
    <w:rsid w:val="001E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75"/>
  </w:style>
  <w:style w:type="character" w:styleId="PlaceholderText">
    <w:name w:val="Placeholder Text"/>
    <w:basedOn w:val="DefaultParagraphFont"/>
    <w:uiPriority w:val="99"/>
    <w:semiHidden/>
    <w:rsid w:val="00913677"/>
    <w:rPr>
      <w:color w:val="808080"/>
    </w:rPr>
  </w:style>
  <w:style w:type="paragraph" w:styleId="BalloonText">
    <w:name w:val="Balloon Text"/>
    <w:basedOn w:val="Normal"/>
    <w:link w:val="BalloonTextChar"/>
    <w:uiPriority w:val="99"/>
    <w:semiHidden/>
    <w:unhideWhenUsed/>
    <w:rsid w:val="00BB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481707">
      <w:bodyDiv w:val="1"/>
      <w:marLeft w:val="0"/>
      <w:marRight w:val="0"/>
      <w:marTop w:val="0"/>
      <w:marBottom w:val="0"/>
      <w:divBdr>
        <w:top w:val="none" w:sz="0" w:space="0" w:color="auto"/>
        <w:left w:val="none" w:sz="0" w:space="0" w:color="auto"/>
        <w:bottom w:val="none" w:sz="0" w:space="0" w:color="auto"/>
        <w:right w:val="none" w:sz="0" w:space="0" w:color="auto"/>
      </w:divBdr>
    </w:div>
    <w:div w:id="1596592514">
      <w:bodyDiv w:val="1"/>
      <w:marLeft w:val="0"/>
      <w:marRight w:val="0"/>
      <w:marTop w:val="0"/>
      <w:marBottom w:val="0"/>
      <w:divBdr>
        <w:top w:val="none" w:sz="0" w:space="0" w:color="auto"/>
        <w:left w:val="none" w:sz="0" w:space="0" w:color="auto"/>
        <w:bottom w:val="none" w:sz="0" w:space="0" w:color="auto"/>
        <w:right w:val="none" w:sz="0" w:space="0" w:color="auto"/>
      </w:divBdr>
    </w:div>
    <w:div w:id="1910726267">
      <w:bodyDiv w:val="1"/>
      <w:marLeft w:val="0"/>
      <w:marRight w:val="0"/>
      <w:marTop w:val="0"/>
      <w:marBottom w:val="0"/>
      <w:divBdr>
        <w:top w:val="none" w:sz="0" w:space="0" w:color="auto"/>
        <w:left w:val="none" w:sz="0" w:space="0" w:color="auto"/>
        <w:bottom w:val="none" w:sz="0" w:space="0" w:color="auto"/>
        <w:right w:val="none" w:sz="0" w:space="0" w:color="auto"/>
      </w:divBdr>
    </w:div>
    <w:div w:id="19772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imim@pp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Center for Excellence in Teaching and Learning Conference: Toward Creative Initiatives in Teaching and Learning in Higher Education</vt:lpstr>
    </vt:vector>
  </TitlesOfParts>
  <Company>Syracuse University</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Excellence in Teaching and Learning Conference: Toward Creative Initiatives in Teaching and Learning in Higher Education</dc:title>
  <dc:creator>%USERNAME%</dc:creator>
  <cp:lastModifiedBy>Ala'</cp:lastModifiedBy>
  <cp:revision>6</cp:revision>
  <dcterms:created xsi:type="dcterms:W3CDTF">2014-11-22T13:54:00Z</dcterms:created>
  <dcterms:modified xsi:type="dcterms:W3CDTF">2014-11-27T07:17:00Z</dcterms:modified>
</cp:coreProperties>
</file>