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161A" w14:textId="77777777" w:rsidR="002B0918" w:rsidRDefault="002B0918">
      <w:pPr>
        <w:bidi/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</w:p>
    <w:p w14:paraId="1524B68B" w14:textId="77777777" w:rsidR="002B0918" w:rsidRDefault="001E7AFA">
      <w:pPr>
        <w:bidi/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بسم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الله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الرحمن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الرحيم</w:t>
      </w:r>
      <w:proofErr w:type="spellEnd"/>
    </w:p>
    <w:p w14:paraId="3C7BB6D5" w14:textId="77777777" w:rsidR="002B0918" w:rsidRDefault="001E7AFA">
      <w:pPr>
        <w:bidi/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البحث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الاجرائي</w:t>
      </w:r>
      <w:proofErr w:type="spellEnd"/>
    </w:p>
    <w:p w14:paraId="6AB44A3D" w14:textId="77777777" w:rsidR="00686855" w:rsidRDefault="00686855" w:rsidP="00686855">
      <w:pPr>
        <w:bidi/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اسباب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شعور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لمساق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</w:p>
    <w:p w14:paraId="2190ECAA" w14:textId="77777777" w:rsidR="00686855" w:rsidRDefault="00686855" w:rsidP="00686855">
      <w:pPr>
        <w:bidi/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proofErr w:type="gramStart"/>
      <w:r>
        <w:rPr>
          <w:rFonts w:ascii="Arial" w:eastAsia="Arial" w:hAnsi="Arial" w:cs="Arial"/>
          <w:b/>
          <w:sz w:val="28"/>
        </w:rPr>
        <w:t xml:space="preserve">( </w:t>
      </w:r>
      <w:proofErr w:type="spellStart"/>
      <w:r>
        <w:rPr>
          <w:rFonts w:ascii="Arial" w:eastAsia="Arial" w:hAnsi="Arial" w:cs="Arial"/>
          <w:b/>
          <w:sz w:val="28"/>
        </w:rPr>
        <w:t>تطبيقات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برمجية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محاسبية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2) .</w:t>
      </w:r>
    </w:p>
    <w:p w14:paraId="7C8F7F3B" w14:textId="77777777" w:rsidR="002B0918" w:rsidRPr="00686855" w:rsidRDefault="002B0918">
      <w:pPr>
        <w:bidi/>
        <w:spacing w:after="200" w:line="276" w:lineRule="auto"/>
        <w:jc w:val="center"/>
        <w:rPr>
          <w:rFonts w:ascii="Arial" w:eastAsia="Arial" w:hAnsi="Arial" w:cs="Arial"/>
          <w:b/>
          <w:sz w:val="28"/>
        </w:rPr>
      </w:pPr>
    </w:p>
    <w:p w14:paraId="281107C0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مقدمة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الدراسة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30631A68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يعاني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القطاع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الجامعي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العديد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المشاكل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تحدّ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فعاليته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تحقيق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اهدافه</w:t>
      </w:r>
      <w:proofErr w:type="spellEnd"/>
      <w:r>
        <w:rPr>
          <w:rFonts w:ascii="Arial" w:eastAsia="Arial" w:hAnsi="Arial" w:cs="Arial"/>
          <w:b/>
          <w:sz w:val="28"/>
        </w:rPr>
        <w:t xml:space="preserve"> , </w:t>
      </w:r>
      <w:proofErr w:type="spellStart"/>
      <w:r>
        <w:rPr>
          <w:rFonts w:ascii="Arial" w:eastAsia="Arial" w:hAnsi="Arial" w:cs="Arial"/>
          <w:b/>
          <w:sz w:val="28"/>
        </w:rPr>
        <w:t>ومن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المشاكل</w:t>
      </w:r>
      <w:proofErr w:type="spellEnd"/>
      <w:r>
        <w:rPr>
          <w:rFonts w:ascii="Arial" w:eastAsia="Arial" w:hAnsi="Arial" w:cs="Arial"/>
          <w:b/>
          <w:sz w:val="28"/>
        </w:rPr>
        <w:t xml:space="preserve">  ،  </w:t>
      </w:r>
      <w:proofErr w:type="spellStart"/>
      <w:r>
        <w:rPr>
          <w:rFonts w:ascii="Arial" w:eastAsia="Arial" w:hAnsi="Arial" w:cs="Arial"/>
          <w:b/>
          <w:sz w:val="28"/>
        </w:rPr>
        <w:t>طرق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التدريس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المتبعة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لدى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المدرسين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وتمسكهم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بالطرق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التقليدية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تدفع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عدم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إعطاء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ايت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اهمية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وبالتالي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تجنب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المعلومات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المهمة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المساق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يدفعة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التركيز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بهدف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واحد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وهو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الحصول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علامة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النجاح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فقط</w:t>
      </w:r>
      <w:proofErr w:type="spellEnd"/>
      <w:r>
        <w:rPr>
          <w:rFonts w:ascii="Arial" w:eastAsia="Arial" w:hAnsi="Arial" w:cs="Arial"/>
          <w:b/>
          <w:sz w:val="28"/>
        </w:rPr>
        <w:t xml:space="preserve"> . </w:t>
      </w:r>
    </w:p>
    <w:p w14:paraId="64F8D076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وبعد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القيام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بعدة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دراسات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تبين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أن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يتم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تجنبها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لدى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تتجاوز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مدتها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الساعة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وربع</w:t>
      </w:r>
      <w:proofErr w:type="spellEnd"/>
      <w:r>
        <w:rPr>
          <w:rFonts w:ascii="Arial" w:eastAsia="Arial" w:hAnsi="Arial" w:cs="Arial"/>
          <w:b/>
          <w:sz w:val="28"/>
        </w:rPr>
        <w:t xml:space="preserve"> ، </w:t>
      </w:r>
      <w:proofErr w:type="spellStart"/>
      <w:r>
        <w:rPr>
          <w:rFonts w:ascii="Arial" w:eastAsia="Arial" w:hAnsi="Arial" w:cs="Arial"/>
          <w:b/>
          <w:sz w:val="28"/>
        </w:rPr>
        <w:t>ويعود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السبب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ذلك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شعور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وذلك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بسبب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اتباع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المدرس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الطرق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التقليدية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إعطاء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المعلومة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وهذا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يؤدي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تغيب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، </w:t>
      </w:r>
      <w:proofErr w:type="spellStart"/>
      <w:r>
        <w:rPr>
          <w:rFonts w:ascii="Arial" w:eastAsia="Arial" w:hAnsi="Arial" w:cs="Arial"/>
          <w:b/>
          <w:sz w:val="28"/>
        </w:rPr>
        <w:t>ومن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جاءت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فكرة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الدراسة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لمعالجة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المشكلة</w:t>
      </w:r>
      <w:proofErr w:type="spellEnd"/>
      <w:r>
        <w:rPr>
          <w:rFonts w:ascii="Arial" w:eastAsia="Arial" w:hAnsi="Arial" w:cs="Arial"/>
          <w:b/>
          <w:sz w:val="28"/>
        </w:rPr>
        <w:t xml:space="preserve"> ...</w:t>
      </w:r>
    </w:p>
    <w:p w14:paraId="3862200D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27745CC1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مشكلة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الدارسة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36171D46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بناءاً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ذكره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سابقاً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جاءت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الدراسة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لمعالجة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مشكلة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تواجهة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اثناء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تدريسة</w:t>
      </w:r>
      <w:proofErr w:type="spellEnd"/>
      <w:r>
        <w:rPr>
          <w:rFonts w:ascii="Arial" w:eastAsia="Arial" w:hAnsi="Arial" w:cs="Arial"/>
          <w:b/>
          <w:sz w:val="28"/>
        </w:rPr>
        <w:t xml:space="preserve">    </w:t>
      </w:r>
      <w:proofErr w:type="spellStart"/>
      <w:r>
        <w:rPr>
          <w:rFonts w:ascii="Arial" w:eastAsia="Arial" w:hAnsi="Arial" w:cs="Arial"/>
          <w:b/>
          <w:sz w:val="28"/>
        </w:rPr>
        <w:t>مادة</w:t>
      </w:r>
      <w:proofErr w:type="spellEnd"/>
      <w:r>
        <w:rPr>
          <w:rFonts w:ascii="Arial" w:eastAsia="Arial" w:hAnsi="Arial" w:cs="Arial"/>
          <w:b/>
          <w:sz w:val="28"/>
        </w:rPr>
        <w:t xml:space="preserve"> ( </w:t>
      </w:r>
      <w:proofErr w:type="spellStart"/>
      <w:r>
        <w:rPr>
          <w:rFonts w:ascii="Arial" w:eastAsia="Arial" w:hAnsi="Arial" w:cs="Arial"/>
          <w:b/>
          <w:sz w:val="28"/>
        </w:rPr>
        <w:t>تطبيقات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برمجية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محاسبية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2)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تتجاوز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مدتها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الساعة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والنص</w:t>
      </w:r>
      <w:proofErr w:type="spellEnd"/>
      <w:r>
        <w:rPr>
          <w:rFonts w:ascii="Arial" w:eastAsia="Arial" w:hAnsi="Arial" w:cs="Arial"/>
          <w:b/>
          <w:sz w:val="28"/>
        </w:rPr>
        <w:t xml:space="preserve"> ،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تركز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الممارسة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العملية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لبرنامج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العربي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وبرنامج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القدس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يسعى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لإيجاد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حل</w:t>
      </w:r>
      <w:proofErr w:type="spellEnd"/>
      <w:r>
        <w:rPr>
          <w:rFonts w:ascii="Arial" w:eastAsia="Arial" w:hAnsi="Arial" w:cs="Arial"/>
          <w:b/>
          <w:sz w:val="28"/>
        </w:rPr>
        <w:t xml:space="preserve"> ...</w:t>
      </w:r>
    </w:p>
    <w:p w14:paraId="2FCAD302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اهداف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الدراسة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130DBFA2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لذلك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جاءت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الدراسة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لتحقيق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الاهداف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الاتية</w:t>
      </w:r>
      <w:proofErr w:type="spellEnd"/>
      <w:r>
        <w:rPr>
          <w:rFonts w:ascii="Arial" w:eastAsia="Arial" w:hAnsi="Arial" w:cs="Arial"/>
          <w:b/>
          <w:sz w:val="28"/>
        </w:rPr>
        <w:t xml:space="preserve">  :</w:t>
      </w:r>
      <w:proofErr w:type="gramEnd"/>
    </w:p>
    <w:p w14:paraId="117D5D68" w14:textId="77777777" w:rsidR="002B0918" w:rsidRDefault="001E7AFA">
      <w:pPr>
        <w:numPr>
          <w:ilvl w:val="0"/>
          <w:numId w:val="1"/>
        </w:numPr>
        <w:bidi/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معرفة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اسباب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اقبال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لحضور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الرغم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مدة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تتجاوز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الساعة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والربع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</w:p>
    <w:p w14:paraId="11751110" w14:textId="77777777" w:rsidR="002B0918" w:rsidRDefault="001E7AFA">
      <w:pPr>
        <w:numPr>
          <w:ilvl w:val="0"/>
          <w:numId w:val="1"/>
        </w:numPr>
        <w:bidi/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التعرف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اسباب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بعض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مرور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نصف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الوقت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بدء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 ...</w:t>
      </w:r>
      <w:proofErr w:type="gramEnd"/>
    </w:p>
    <w:p w14:paraId="531C41B7" w14:textId="77777777" w:rsidR="002B0918" w:rsidRDefault="001E7AFA">
      <w:pPr>
        <w:numPr>
          <w:ilvl w:val="0"/>
          <w:numId w:val="1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التوصل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اقتراحات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تساعد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المشكلة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تواجهة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...</w:t>
      </w:r>
    </w:p>
    <w:p w14:paraId="7E11FE71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135B23A6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اهمية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الدراسة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2A734EAE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تنبع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الدراسة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نظرا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لاهمية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الاهداف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تسعى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تشجيغ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لحضور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تتجاوز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الساعة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والربع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وأخذ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معلومات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كافية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تؤهلة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للعمل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السوق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الخارجي</w:t>
      </w:r>
      <w:proofErr w:type="spellEnd"/>
      <w:r>
        <w:rPr>
          <w:rFonts w:ascii="Arial" w:eastAsia="Arial" w:hAnsi="Arial" w:cs="Arial"/>
          <w:b/>
          <w:sz w:val="28"/>
        </w:rPr>
        <w:t xml:space="preserve">  . </w:t>
      </w:r>
    </w:p>
    <w:p w14:paraId="249E259B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</w:p>
    <w:p w14:paraId="62156E38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الخطوات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الاجرائية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للدراسة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6B323C0C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الادلة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على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وجود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المشكلة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0136932C" w14:textId="77777777" w:rsidR="002B0918" w:rsidRDefault="001E7AFA">
      <w:pPr>
        <w:bidi/>
        <w:spacing w:after="200" w:line="276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الادلة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وجود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مشكلة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، </w:t>
      </w:r>
      <w:proofErr w:type="spellStart"/>
      <w:r>
        <w:rPr>
          <w:rFonts w:ascii="Calibri" w:eastAsia="Calibri" w:hAnsi="Calibri" w:cs="Calibri"/>
          <w:b/>
          <w:sz w:val="28"/>
        </w:rPr>
        <w:t>ملاحظة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</w:t>
      </w:r>
      <w:r>
        <w:rPr>
          <w:rFonts w:ascii="Arial" w:eastAsia="Arial" w:hAnsi="Arial" w:cs="Arial"/>
          <w:b/>
          <w:sz w:val="28"/>
        </w:rPr>
        <w:t>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لتصرفات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الطلاب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ورغبتهم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الخروج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بعد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مرور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ساعة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وقت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البدء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8"/>
        </w:rPr>
        <w:t>هذا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بالاضافة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8"/>
        </w:rPr>
        <w:t>الى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ضجر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الطلاب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اثناء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8"/>
        </w:rPr>
        <w:t>وتكرارهم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لعبارات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تعكس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هذا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</w:t>
      </w:r>
      <w:r>
        <w:rPr>
          <w:rFonts w:ascii="Arial" w:eastAsia="Arial" w:hAnsi="Arial" w:cs="Arial"/>
          <w:b/>
          <w:sz w:val="28"/>
        </w:rPr>
        <w:t>لضجر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8"/>
        </w:rPr>
        <w:t>ورغبتهم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في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الرحيل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قبل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إنتهاء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الوقت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. </w:t>
      </w:r>
    </w:p>
    <w:p w14:paraId="25B8A75F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طرق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جمع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المعلومات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37F9BDAE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لتحقيق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اهداف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الدراسة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قام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بجمع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معلومات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خلال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عمل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مقابلات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طلبة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المساق</w:t>
      </w:r>
      <w:proofErr w:type="spellEnd"/>
      <w:r>
        <w:rPr>
          <w:rFonts w:ascii="Arial" w:eastAsia="Arial" w:hAnsi="Arial" w:cs="Arial"/>
          <w:b/>
          <w:sz w:val="28"/>
        </w:rPr>
        <w:t xml:space="preserve"> ,</w:t>
      </w:r>
      <w:proofErr w:type="gram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خلال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قيامه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بطرح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مجموعة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الاسئلة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لتحقيق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اهداف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الدراسة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والتي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تمثلت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اجابتهم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عليها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بالاتي</w:t>
      </w:r>
      <w:proofErr w:type="spellEnd"/>
      <w:r>
        <w:rPr>
          <w:rFonts w:ascii="Arial" w:eastAsia="Arial" w:hAnsi="Arial" w:cs="Arial"/>
          <w:b/>
          <w:sz w:val="28"/>
        </w:rPr>
        <w:t xml:space="preserve"> : </w:t>
      </w:r>
    </w:p>
    <w:p w14:paraId="02EE9D36" w14:textId="77777777" w:rsidR="002B0918" w:rsidRDefault="001E7AFA">
      <w:pPr>
        <w:numPr>
          <w:ilvl w:val="0"/>
          <w:numId w:val="2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ما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هي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اسباب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اقبال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الطلاب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على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حضور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محاضرة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  <w:u w:val="single"/>
        </w:rPr>
        <w:t xml:space="preserve">(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تطبيقات</w:t>
      </w:r>
      <w:proofErr w:type="spellEnd"/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برمجية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محاسبية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 </w:t>
      </w:r>
      <w:r>
        <w:rPr>
          <w:rFonts w:ascii="Calibri" w:eastAsia="Calibri" w:hAnsi="Calibri" w:cs="Calibri"/>
          <w:b/>
          <w:sz w:val="28"/>
          <w:u w:val="single"/>
        </w:rPr>
        <w:t>2</w:t>
      </w:r>
      <w:r>
        <w:rPr>
          <w:rFonts w:ascii="Arial" w:eastAsia="Arial" w:hAnsi="Arial" w:cs="Arial"/>
          <w:b/>
          <w:sz w:val="28"/>
          <w:u w:val="single"/>
        </w:rPr>
        <w:t xml:space="preserve"> )  ؟ </w:t>
      </w:r>
    </w:p>
    <w:p w14:paraId="1711C616" w14:textId="77777777" w:rsidR="002B0918" w:rsidRDefault="002B0918">
      <w:pPr>
        <w:bidi/>
        <w:spacing w:after="200" w:line="276" w:lineRule="auto"/>
        <w:ind w:left="720"/>
        <w:rPr>
          <w:rFonts w:ascii="Arial" w:eastAsia="Arial" w:hAnsi="Arial" w:cs="Arial"/>
          <w:b/>
          <w:sz w:val="28"/>
        </w:rPr>
      </w:pPr>
    </w:p>
    <w:p w14:paraId="1FE8E694" w14:textId="77777777" w:rsidR="002B0918" w:rsidRDefault="001E7AFA">
      <w:pPr>
        <w:numPr>
          <w:ilvl w:val="0"/>
          <w:numId w:val="3"/>
        </w:numPr>
        <w:bidi/>
        <w:spacing w:after="200" w:line="276" w:lineRule="auto"/>
        <w:ind w:left="1080" w:hanging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المشاركة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الكبيرة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، </w:t>
      </w:r>
      <w:proofErr w:type="spellStart"/>
      <w:r>
        <w:rPr>
          <w:rFonts w:ascii="Arial" w:eastAsia="Arial" w:hAnsi="Arial" w:cs="Arial"/>
          <w:b/>
          <w:sz w:val="28"/>
        </w:rPr>
        <w:t>وهي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الاسباب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تعمل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التحفيز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للحضور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والحصول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اكبر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قدر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المعلومات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تساعدنا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الحياة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العملية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  <w:proofErr w:type="gramEnd"/>
    </w:p>
    <w:p w14:paraId="44E2892B" w14:textId="77777777" w:rsidR="002B0918" w:rsidRDefault="001E7AFA">
      <w:pPr>
        <w:numPr>
          <w:ilvl w:val="0"/>
          <w:numId w:val="3"/>
        </w:numPr>
        <w:bidi/>
        <w:spacing w:after="200" w:line="276" w:lineRule="auto"/>
        <w:ind w:left="108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المعرفة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الكبيرة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بسوق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العمل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وطبيعته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تجذبنا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لمعرفة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طبيعة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عمل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السوق</w:t>
      </w:r>
      <w:proofErr w:type="spellEnd"/>
      <w:r>
        <w:rPr>
          <w:rFonts w:ascii="Arial" w:eastAsia="Arial" w:hAnsi="Arial" w:cs="Arial"/>
          <w:b/>
          <w:sz w:val="28"/>
        </w:rPr>
        <w:t xml:space="preserve">  .</w:t>
      </w:r>
    </w:p>
    <w:p w14:paraId="41B50273" w14:textId="77777777" w:rsidR="002B0918" w:rsidRDefault="001E7AFA">
      <w:pPr>
        <w:numPr>
          <w:ilvl w:val="0"/>
          <w:numId w:val="3"/>
        </w:numPr>
        <w:bidi/>
        <w:spacing w:after="200" w:line="276" w:lineRule="auto"/>
        <w:ind w:left="1080" w:hanging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القدرة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توصيل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المعلومة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بشكل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سلس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وقدرة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الاجابة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جميع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استفسارات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يزيد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روح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المشاركة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لدى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  <w:proofErr w:type="gramEnd"/>
    </w:p>
    <w:p w14:paraId="582BC8B9" w14:textId="77777777" w:rsidR="002B0918" w:rsidRDefault="001E7AFA">
      <w:pPr>
        <w:numPr>
          <w:ilvl w:val="0"/>
          <w:numId w:val="3"/>
        </w:numPr>
        <w:bidi/>
        <w:spacing w:after="200" w:line="276" w:lineRule="auto"/>
        <w:ind w:left="1080" w:hanging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الامور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يجب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أن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تتوفر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proofErr w:type="gramStart"/>
      <w:r>
        <w:rPr>
          <w:rFonts w:ascii="Arial" w:eastAsia="Arial" w:hAnsi="Arial" w:cs="Arial"/>
          <w:b/>
          <w:sz w:val="28"/>
        </w:rPr>
        <w:t xml:space="preserve">"  </w:t>
      </w:r>
      <w:proofErr w:type="spellStart"/>
      <w:r>
        <w:rPr>
          <w:rFonts w:ascii="Arial" w:eastAsia="Arial" w:hAnsi="Arial" w:cs="Arial"/>
          <w:b/>
          <w:sz w:val="28"/>
        </w:rPr>
        <w:t>اللطافة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و </w:t>
      </w:r>
      <w:proofErr w:type="spellStart"/>
      <w:r>
        <w:rPr>
          <w:rFonts w:ascii="Arial" w:eastAsia="Arial" w:hAnsi="Arial" w:cs="Arial"/>
          <w:b/>
          <w:sz w:val="28"/>
        </w:rPr>
        <w:t>الطاقة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والتفاؤل</w:t>
      </w:r>
      <w:proofErr w:type="spellEnd"/>
      <w:r>
        <w:rPr>
          <w:rFonts w:ascii="Arial" w:eastAsia="Arial" w:hAnsi="Arial" w:cs="Arial"/>
          <w:b/>
          <w:sz w:val="28"/>
        </w:rPr>
        <w:t xml:space="preserve"> " 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تساعد</w:t>
      </w:r>
      <w:proofErr w:type="spellEnd"/>
      <w:r>
        <w:rPr>
          <w:rFonts w:ascii="Arial" w:eastAsia="Arial" w:hAnsi="Arial" w:cs="Arial"/>
          <w:b/>
          <w:sz w:val="28"/>
        </w:rPr>
        <w:t xml:space="preserve"> ع </w:t>
      </w:r>
      <w:proofErr w:type="spellStart"/>
      <w:r>
        <w:rPr>
          <w:rFonts w:ascii="Arial" w:eastAsia="Arial" w:hAnsi="Arial" w:cs="Arial"/>
          <w:b/>
          <w:sz w:val="28"/>
        </w:rPr>
        <w:t>حب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وبالتالي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تؤدي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عدم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تغيب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>.</w:t>
      </w:r>
    </w:p>
    <w:p w14:paraId="22C03DF8" w14:textId="77777777" w:rsidR="002B0918" w:rsidRDefault="001E7AFA">
      <w:pPr>
        <w:numPr>
          <w:ilvl w:val="0"/>
          <w:numId w:val="3"/>
        </w:numPr>
        <w:bidi/>
        <w:spacing w:after="200" w:line="276" w:lineRule="auto"/>
        <w:ind w:left="108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كثرة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الحركة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لدى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حيث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تساعد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الطريقة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تشتيت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ذهن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وابقاء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تركيزة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حول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  <w:proofErr w:type="gramEnd"/>
    </w:p>
    <w:p w14:paraId="441627FD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2108E709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6D93FABD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610726E2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6A6BA09D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3DFD922F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وبرغم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الايجابيات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زال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جزء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اساسي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 .</w:t>
      </w:r>
      <w:proofErr w:type="gramEnd"/>
    </w:p>
    <w:p w14:paraId="43DDE52C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لذلك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جاء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السؤال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الثالي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الذي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يتمثل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ب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ما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هي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اسباب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الضجر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الذي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يصيبنا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في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المحاضرة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التي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تتجاوز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الساعة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والربع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 ؟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32ADA97E" w14:textId="77777777" w:rsidR="002B0918" w:rsidRDefault="001E7AFA">
      <w:pPr>
        <w:numPr>
          <w:ilvl w:val="0"/>
          <w:numId w:val="4"/>
        </w:numPr>
        <w:bidi/>
        <w:spacing w:after="200" w:line="276" w:lineRule="auto"/>
        <w:ind w:left="720" w:hanging="360"/>
        <w:rPr>
          <w:rFonts w:ascii="Calibri" w:eastAsia="Calibri" w:hAnsi="Calibri" w:cs="Calibri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كمية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المحاضرات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الكبيرة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ناخذها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نحن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كطلاب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قبل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تطبيقات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برمجية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محاسبية</w:t>
      </w:r>
      <w:proofErr w:type="spellEnd"/>
      <w:r>
        <w:rPr>
          <w:rFonts w:ascii="Arial" w:eastAsia="Arial" w:hAnsi="Arial" w:cs="Arial"/>
          <w:b/>
          <w:sz w:val="28"/>
        </w:rPr>
        <w:t xml:space="preserve"> (</w:t>
      </w:r>
      <w:r>
        <w:rPr>
          <w:rFonts w:ascii="Calibri" w:eastAsia="Calibri" w:hAnsi="Calibri" w:cs="Calibri"/>
          <w:b/>
          <w:sz w:val="28"/>
        </w:rPr>
        <w:t xml:space="preserve">2) </w:t>
      </w:r>
      <w:proofErr w:type="spellStart"/>
      <w:r>
        <w:rPr>
          <w:rFonts w:ascii="Calibri" w:eastAsia="Calibri" w:hAnsi="Calibri" w:cs="Calibri"/>
          <w:b/>
          <w:sz w:val="28"/>
        </w:rPr>
        <w:t>فنصل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</w:t>
      </w:r>
      <w:r>
        <w:rPr>
          <w:rFonts w:ascii="Calibri" w:eastAsia="Calibri" w:hAnsi="Calibri" w:cs="Calibri"/>
          <w:b/>
          <w:sz w:val="28"/>
        </w:rPr>
        <w:t>فينا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التعب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والإرهاق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الشديد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يكفي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لحصول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. </w:t>
      </w:r>
    </w:p>
    <w:p w14:paraId="4B4C1ED0" w14:textId="77777777" w:rsidR="002B0918" w:rsidRDefault="001E7AFA">
      <w:pPr>
        <w:numPr>
          <w:ilvl w:val="0"/>
          <w:numId w:val="4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هذا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بالإضافة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كمية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المعلومات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الكبيرة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نسمعها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تحتاج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الكثير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التركيز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فتصيبنا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حاله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الضجر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الشديد</w:t>
      </w:r>
      <w:proofErr w:type="spellEnd"/>
      <w:r>
        <w:rPr>
          <w:rFonts w:ascii="Arial" w:eastAsia="Arial" w:hAnsi="Arial" w:cs="Arial"/>
          <w:b/>
          <w:sz w:val="28"/>
        </w:rPr>
        <w:t xml:space="preserve">  .</w:t>
      </w:r>
      <w:proofErr w:type="gramEnd"/>
    </w:p>
    <w:p w14:paraId="4246FBD0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</w:p>
    <w:p w14:paraId="383723C5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لذلك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جاء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السؤال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الثالث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ما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هي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اهم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الاقتراحات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التي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تقترحوها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لحل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  <w:u w:val="single"/>
        </w:rPr>
        <w:t>هذه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المشكلة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366401CD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بريك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او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فترة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استراحة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لمدة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عشرة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دقائق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بين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الساعتين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لذلك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مساعدة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التركيز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والاستيعاب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  <w:proofErr w:type="gramEnd"/>
    </w:p>
    <w:p w14:paraId="35A5E905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السماح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بإدخال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المشروبات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وبعض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المأكولات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الخفيفة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تمنح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بعض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التركيز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الساعة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12</w:t>
      </w:r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والذي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يكون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حصل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عدد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كافي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المتسلسلة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قبلها</w:t>
      </w:r>
      <w:proofErr w:type="spellEnd"/>
      <w:r>
        <w:rPr>
          <w:rFonts w:ascii="Arial" w:eastAsia="Arial" w:hAnsi="Arial" w:cs="Arial"/>
          <w:b/>
          <w:sz w:val="28"/>
        </w:rPr>
        <w:t xml:space="preserve"> ...</w:t>
      </w:r>
    </w:p>
    <w:p w14:paraId="38E92C99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اعطاء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فرصة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للحديث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بمنح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عشر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دقائق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يتحدث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أي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شيء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يضايقه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فقرة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gramStart"/>
      <w:r>
        <w:rPr>
          <w:rFonts w:ascii="Arial" w:eastAsia="Arial" w:hAnsi="Arial" w:cs="Arial"/>
          <w:b/>
          <w:sz w:val="28"/>
        </w:rPr>
        <w:t xml:space="preserve">( </w:t>
      </w:r>
      <w:proofErr w:type="spellStart"/>
      <w:r>
        <w:rPr>
          <w:rFonts w:ascii="Arial" w:eastAsia="Arial" w:hAnsi="Arial" w:cs="Arial"/>
          <w:b/>
          <w:sz w:val="28"/>
        </w:rPr>
        <w:t>فش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قلبك</w:t>
      </w:r>
      <w:proofErr w:type="spellEnd"/>
      <w:r>
        <w:rPr>
          <w:rFonts w:ascii="Arial" w:eastAsia="Arial" w:hAnsi="Arial" w:cs="Arial"/>
          <w:b/>
          <w:sz w:val="28"/>
        </w:rPr>
        <w:t xml:space="preserve"> ) . </w:t>
      </w:r>
    </w:p>
    <w:p w14:paraId="6460C3DE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اخبار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للطالب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هناك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عدة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اسئلة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سيتم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طرحها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نهاية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يساعد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ارتفاع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نسبة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التركيز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للحصول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المكأفاة</w:t>
      </w:r>
      <w:proofErr w:type="spellEnd"/>
      <w:r>
        <w:rPr>
          <w:rFonts w:ascii="Arial" w:eastAsia="Arial" w:hAnsi="Arial" w:cs="Arial"/>
          <w:b/>
          <w:sz w:val="28"/>
        </w:rPr>
        <w:t xml:space="preserve">  ...</w:t>
      </w:r>
    </w:p>
    <w:p w14:paraId="6F471721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proofErr w:type="gramStart"/>
      <w:r>
        <w:rPr>
          <w:rFonts w:ascii="Arial" w:eastAsia="Arial" w:hAnsi="Arial" w:cs="Arial"/>
          <w:b/>
          <w:sz w:val="28"/>
        </w:rPr>
        <w:t>اكتفاء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proofErr w:type="gram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فكرتين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جديدتين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او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ثلاثة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اكثر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لان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تراكم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المعلومات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يدفعنا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الملل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والتعب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الكبير</w:t>
      </w:r>
      <w:proofErr w:type="spellEnd"/>
      <w:r>
        <w:rPr>
          <w:rFonts w:ascii="Arial" w:eastAsia="Arial" w:hAnsi="Arial" w:cs="Arial"/>
          <w:b/>
          <w:sz w:val="28"/>
        </w:rPr>
        <w:t>.</w:t>
      </w:r>
    </w:p>
    <w:p w14:paraId="154F3405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القاء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نكته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فكاهية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لتعديل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المزاج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  <w:proofErr w:type="gramEnd"/>
    </w:p>
    <w:p w14:paraId="1A8B4E01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اخذ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بالهواء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الطلق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كل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خمس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محاضرات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يشجعنا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حضور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المحاضرة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وكسر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الملل</w:t>
      </w:r>
      <w:proofErr w:type="spellEnd"/>
      <w:r>
        <w:rPr>
          <w:rFonts w:ascii="Arial" w:eastAsia="Arial" w:hAnsi="Arial" w:cs="Arial"/>
          <w:b/>
          <w:sz w:val="28"/>
        </w:rPr>
        <w:t>.</w:t>
      </w:r>
    </w:p>
    <w:p w14:paraId="6D3C39F4" w14:textId="77777777" w:rsidR="002B0918" w:rsidRDefault="001E7AFA">
      <w:pPr>
        <w:numPr>
          <w:ilvl w:val="0"/>
          <w:numId w:val="5"/>
        </w:numPr>
        <w:bidi/>
        <w:spacing w:after="200" w:line="276" w:lineRule="auto"/>
        <w:ind w:left="720" w:hanging="360"/>
        <w:rPr>
          <w:rFonts w:ascii="Arial" w:eastAsia="Arial" w:hAnsi="Arial" w:cs="Arial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lastRenderedPageBreak/>
        <w:t>ان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يحضّر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الباحث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حالات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عملية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مطبوعة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يحدث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بيئة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العمل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وتوزيعها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لحلها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من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الامور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تكسر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</w:rPr>
        <w:t>الملل</w:t>
      </w:r>
      <w:proofErr w:type="spellEnd"/>
      <w:r>
        <w:rPr>
          <w:rFonts w:ascii="Arial" w:eastAsia="Arial" w:hAnsi="Arial" w:cs="Arial"/>
          <w:b/>
          <w:sz w:val="28"/>
        </w:rPr>
        <w:t xml:space="preserve"> .</w:t>
      </w:r>
      <w:proofErr w:type="gramEnd"/>
      <w:r>
        <w:rPr>
          <w:rFonts w:ascii="Arial" w:eastAsia="Arial" w:hAnsi="Arial" w:cs="Arial"/>
          <w:b/>
          <w:sz w:val="28"/>
        </w:rPr>
        <w:t xml:space="preserve"> </w:t>
      </w:r>
    </w:p>
    <w:p w14:paraId="3A882B52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14F2AF00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3D304E0B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012EDAEF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7D91BB9E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b/>
          <w:sz w:val="28"/>
        </w:rPr>
      </w:pPr>
    </w:p>
    <w:p w14:paraId="5AD79076" w14:textId="77777777" w:rsidR="002B0918" w:rsidRDefault="001E7AFA">
      <w:pPr>
        <w:bidi/>
        <w:spacing w:after="200" w:line="276" w:lineRule="auto"/>
        <w:rPr>
          <w:rFonts w:ascii="Arial" w:eastAsia="Arial" w:hAnsi="Arial" w:cs="Arial"/>
          <w:b/>
          <w:sz w:val="28"/>
          <w:u w:val="single"/>
        </w:rPr>
      </w:pPr>
      <w:proofErr w:type="spellStart"/>
      <w:r>
        <w:rPr>
          <w:rFonts w:ascii="Arial" w:eastAsia="Arial" w:hAnsi="Arial" w:cs="Arial"/>
          <w:b/>
          <w:sz w:val="28"/>
          <w:u w:val="single"/>
        </w:rPr>
        <w:t>نتائج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8"/>
          <w:u w:val="single"/>
        </w:rPr>
        <w:t>الدراسة</w:t>
      </w:r>
      <w:proofErr w:type="spellEnd"/>
      <w:r>
        <w:rPr>
          <w:rFonts w:ascii="Arial" w:eastAsia="Arial" w:hAnsi="Arial" w:cs="Arial"/>
          <w:b/>
          <w:sz w:val="28"/>
          <w:u w:val="single"/>
        </w:rPr>
        <w:t xml:space="preserve"> :</w:t>
      </w:r>
      <w:proofErr w:type="gramEnd"/>
      <w:r>
        <w:rPr>
          <w:rFonts w:ascii="Arial" w:eastAsia="Arial" w:hAnsi="Arial" w:cs="Arial"/>
          <w:b/>
          <w:sz w:val="28"/>
          <w:u w:val="single"/>
        </w:rPr>
        <w:t xml:space="preserve"> </w:t>
      </w:r>
    </w:p>
    <w:p w14:paraId="1ACDF22F" w14:textId="77777777" w:rsidR="002B0918" w:rsidRDefault="001E7AFA">
      <w:pPr>
        <w:bidi/>
        <w:spacing w:after="200" w:line="276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Arial" w:eastAsia="Arial" w:hAnsi="Arial" w:cs="Arial"/>
          <w:b/>
          <w:sz w:val="28"/>
        </w:rPr>
        <w:t>بعد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قيام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المحاضر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proofErr w:type="spellStart"/>
      <w:r>
        <w:rPr>
          <w:rFonts w:ascii="Arial" w:eastAsia="Arial" w:hAnsi="Arial" w:cs="Arial"/>
          <w:b/>
          <w:sz w:val="28"/>
        </w:rPr>
        <w:t>بعمل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هذه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المقابلات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مع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طلبة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مساق</w:t>
      </w:r>
      <w:proofErr w:type="spellEnd"/>
      <w:r>
        <w:rPr>
          <w:rFonts w:ascii="Arial" w:eastAsia="Arial" w:hAnsi="Arial" w:cs="Arial"/>
          <w:b/>
          <w:sz w:val="28"/>
        </w:rPr>
        <w:t xml:space="preserve"> ( </w:t>
      </w:r>
      <w:proofErr w:type="spellStart"/>
      <w:r>
        <w:rPr>
          <w:rFonts w:ascii="Arial" w:eastAsia="Arial" w:hAnsi="Arial" w:cs="Arial"/>
          <w:b/>
          <w:sz w:val="28"/>
        </w:rPr>
        <w:t>تطبيقات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برمجية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محاسبية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2) </w:t>
      </w:r>
      <w:proofErr w:type="spellStart"/>
      <w:r>
        <w:rPr>
          <w:rFonts w:ascii="Calibri" w:eastAsia="Calibri" w:hAnsi="Calibri" w:cs="Calibri"/>
          <w:b/>
          <w:sz w:val="28"/>
        </w:rPr>
        <w:t>قام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بتنفيذ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بعض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اقتراحاتهم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التي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قدمها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الطلاب</w:t>
      </w:r>
      <w:proofErr w:type="spellEnd"/>
      <w:r>
        <w:rPr>
          <w:rFonts w:ascii="Arial" w:eastAsia="Arial" w:hAnsi="Arial" w:cs="Arial"/>
          <w:b/>
          <w:sz w:val="28"/>
        </w:rPr>
        <w:t xml:space="preserve"> ، </w:t>
      </w:r>
      <w:proofErr w:type="spellStart"/>
      <w:r>
        <w:rPr>
          <w:rFonts w:ascii="Arial" w:eastAsia="Arial" w:hAnsi="Arial" w:cs="Arial"/>
          <w:b/>
          <w:sz w:val="28"/>
        </w:rPr>
        <w:t>ففي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كل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يقوم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بإعطاء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الطالب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عشر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دقائق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استراحة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8"/>
        </w:rPr>
        <w:t>بالإضافة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ذلك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سمح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للطلاب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بإدخال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المشروبات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والمأكولات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8"/>
        </w:rPr>
        <w:t>هذا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بالإضافة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إلا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انه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اصبح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يخصص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اخر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نصف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ساعة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للحالات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العملية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المطبوعة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لكل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طالب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للتعرف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على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مشاكل</w:t>
      </w:r>
      <w:proofErr w:type="spellEnd"/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سوق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العمل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ومحاولة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حلها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فلم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يعد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يقتصر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</w:t>
      </w:r>
      <w:r>
        <w:rPr>
          <w:rFonts w:ascii="Arial" w:eastAsia="Arial" w:hAnsi="Arial" w:cs="Arial"/>
          <w:b/>
          <w:sz w:val="28"/>
        </w:rPr>
        <w:t>ر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proofErr w:type="spellStart"/>
      <w:r>
        <w:rPr>
          <w:rFonts w:ascii="Arial" w:eastAsia="Arial" w:hAnsi="Arial" w:cs="Arial"/>
          <w:b/>
          <w:sz w:val="28"/>
        </w:rPr>
        <w:t>في</w:t>
      </w:r>
      <w:proofErr w:type="spellEnd"/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الحديث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عن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السوق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بشكل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عفوي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اصبح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جزء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اساسي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من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كل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, </w:t>
      </w:r>
      <w:proofErr w:type="spellStart"/>
      <w:r>
        <w:rPr>
          <w:rFonts w:ascii="Calibri" w:eastAsia="Calibri" w:hAnsi="Calibri" w:cs="Calibri"/>
          <w:b/>
          <w:sz w:val="28"/>
        </w:rPr>
        <w:t>وبعدما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قام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بتنفيذ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هذه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الاقتراحات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تقلص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الملل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لدى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الطلاب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بشكل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كبير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وأصبحت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الجملة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المتكررة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لدى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الطلاب</w:t>
      </w:r>
      <w:proofErr w:type="spellEnd"/>
      <w:r>
        <w:rPr>
          <w:rFonts w:ascii="Calibri" w:eastAsia="Calibri" w:hAnsi="Calibri" w:cs="Calibri"/>
          <w:b/>
          <w:sz w:val="28"/>
        </w:rPr>
        <w:t xml:space="preserve"> ( </w:t>
      </w:r>
      <w:proofErr w:type="spellStart"/>
      <w:r>
        <w:rPr>
          <w:rFonts w:ascii="Calibri" w:eastAsia="Calibri" w:hAnsi="Calibri" w:cs="Calibri"/>
          <w:b/>
          <w:sz w:val="28"/>
        </w:rPr>
        <w:t>انتهت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وما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زهقنا</w:t>
      </w:r>
      <w:proofErr w:type="spellEnd"/>
      <w:r>
        <w:rPr>
          <w:rFonts w:ascii="Calibri" w:eastAsia="Calibri" w:hAnsi="Calibri" w:cs="Calibri"/>
          <w:b/>
          <w:sz w:val="28"/>
        </w:rPr>
        <w:t xml:space="preserve">)  </w:t>
      </w:r>
      <w:proofErr w:type="spellStart"/>
      <w:r>
        <w:rPr>
          <w:rFonts w:ascii="Calibri" w:eastAsia="Calibri" w:hAnsi="Calibri" w:cs="Calibri"/>
          <w:b/>
          <w:sz w:val="28"/>
        </w:rPr>
        <w:t>ولم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يعد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المحاضر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يسمع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جملة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( </w:t>
      </w:r>
      <w:proofErr w:type="spellStart"/>
      <w:r>
        <w:rPr>
          <w:rFonts w:ascii="Calibri" w:eastAsia="Calibri" w:hAnsi="Calibri" w:cs="Calibri"/>
          <w:b/>
          <w:sz w:val="28"/>
        </w:rPr>
        <w:t>متى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بدنا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نروح</w:t>
      </w:r>
      <w:proofErr w:type="spellEnd"/>
      <w:r>
        <w:rPr>
          <w:rFonts w:ascii="Calibri" w:eastAsia="Calibri" w:hAnsi="Calibri" w:cs="Calibri"/>
          <w:b/>
          <w:sz w:val="28"/>
        </w:rPr>
        <w:t xml:space="preserve"> ) </w:t>
      </w:r>
      <w:proofErr w:type="spellStart"/>
      <w:r>
        <w:rPr>
          <w:rFonts w:ascii="Calibri" w:eastAsia="Calibri" w:hAnsi="Calibri" w:cs="Calibri"/>
          <w:b/>
          <w:sz w:val="28"/>
        </w:rPr>
        <w:t>هكذا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وصلنا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لحل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للمشكلة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بالإضافة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الى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جملة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( </w:t>
      </w:r>
      <w:proofErr w:type="spellStart"/>
      <w:r>
        <w:rPr>
          <w:rFonts w:ascii="Calibri" w:eastAsia="Calibri" w:hAnsi="Calibri" w:cs="Calibri"/>
          <w:b/>
          <w:sz w:val="28"/>
        </w:rPr>
        <w:t>كل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محاضرة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بدنا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حالة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عملية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مطبوعة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) </w:t>
      </w:r>
      <w:proofErr w:type="spellStart"/>
      <w:r>
        <w:rPr>
          <w:rFonts w:ascii="Calibri" w:eastAsia="Calibri" w:hAnsi="Calibri" w:cs="Calibri"/>
          <w:b/>
          <w:sz w:val="28"/>
        </w:rPr>
        <w:t>هكذا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وصلنا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لحل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</w:rPr>
        <w:t>للمشكلة</w:t>
      </w:r>
      <w:proofErr w:type="spellEnd"/>
      <w:r>
        <w:rPr>
          <w:rFonts w:ascii="Calibri" w:eastAsia="Calibri" w:hAnsi="Calibri" w:cs="Calibri"/>
          <w:b/>
          <w:sz w:val="28"/>
        </w:rPr>
        <w:t xml:space="preserve">   . </w:t>
      </w:r>
    </w:p>
    <w:p w14:paraId="69D0BD74" w14:textId="77777777" w:rsidR="002B0918" w:rsidRDefault="002B0918">
      <w:pPr>
        <w:bidi/>
        <w:spacing w:after="200" w:line="276" w:lineRule="auto"/>
        <w:rPr>
          <w:rFonts w:ascii="Arial" w:eastAsia="Arial" w:hAnsi="Arial" w:cs="Arial"/>
          <w:sz w:val="40"/>
        </w:rPr>
      </w:pPr>
    </w:p>
    <w:sectPr w:rsidR="002B0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42EEB"/>
    <w:multiLevelType w:val="multilevel"/>
    <w:tmpl w:val="34726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3783A"/>
    <w:multiLevelType w:val="multilevel"/>
    <w:tmpl w:val="515CC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EB23CC"/>
    <w:multiLevelType w:val="multilevel"/>
    <w:tmpl w:val="EEE8FB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9621CE"/>
    <w:multiLevelType w:val="multilevel"/>
    <w:tmpl w:val="0A4C7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4C5628"/>
    <w:multiLevelType w:val="multilevel"/>
    <w:tmpl w:val="0ED2E1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918"/>
    <w:rsid w:val="001E7AFA"/>
    <w:rsid w:val="002B0918"/>
    <w:rsid w:val="0068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6414"/>
  <w15:docId w15:val="{CA01329C-EFD4-41E8-804D-E31F4C4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729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الامير شريف احمد قواسمه</cp:lastModifiedBy>
  <cp:revision>3</cp:revision>
  <dcterms:created xsi:type="dcterms:W3CDTF">2020-08-04T06:45:00Z</dcterms:created>
  <dcterms:modified xsi:type="dcterms:W3CDTF">2021-06-01T08:27:00Z</dcterms:modified>
</cp:coreProperties>
</file>